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CFF3" w14:textId="078DCCE9" w:rsidR="00DE64B5" w:rsidRPr="00497FAA" w:rsidRDefault="00F6740F" w:rsidP="00764D49">
      <w:pPr>
        <w:spacing w:after="0" w:line="240" w:lineRule="auto"/>
        <w:jc w:val="center"/>
        <w:rPr>
          <w:rFonts w:ascii="Times New Roman" w:eastAsia="Calibri" w:hAnsi="Times New Roman" w:cs="Times New Roman"/>
          <w:b/>
          <w:bCs/>
          <w:caps/>
          <w:sz w:val="24"/>
          <w:szCs w:val="24"/>
        </w:rPr>
      </w:pPr>
      <w:r w:rsidRPr="00497FAA">
        <w:rPr>
          <w:rFonts w:ascii="Times New Roman" w:eastAsia="Calibri" w:hAnsi="Times New Roman" w:cs="Times New Roman"/>
          <w:b/>
          <w:bCs/>
          <w:caps/>
          <w:sz w:val="24"/>
          <w:szCs w:val="24"/>
        </w:rPr>
        <w:t>Н</w:t>
      </w:r>
      <w:r w:rsidR="00623B7C" w:rsidRPr="00497FAA">
        <w:rPr>
          <w:rFonts w:ascii="Times New Roman" w:eastAsia="Calibri" w:hAnsi="Times New Roman" w:cs="Times New Roman"/>
          <w:b/>
          <w:bCs/>
          <w:caps/>
          <w:sz w:val="24"/>
          <w:szCs w:val="24"/>
        </w:rPr>
        <w:t>езападно</w:t>
      </w:r>
      <w:r w:rsidRPr="00497FAA">
        <w:rPr>
          <w:rFonts w:ascii="Times New Roman" w:eastAsia="Calibri" w:hAnsi="Times New Roman" w:cs="Times New Roman"/>
          <w:b/>
          <w:bCs/>
          <w:caps/>
          <w:sz w:val="24"/>
          <w:szCs w:val="24"/>
        </w:rPr>
        <w:t>е</w:t>
      </w:r>
      <w:r w:rsidR="00623B7C" w:rsidRPr="00497FAA">
        <w:rPr>
          <w:rFonts w:ascii="Times New Roman" w:eastAsia="Calibri" w:hAnsi="Times New Roman" w:cs="Times New Roman"/>
          <w:b/>
          <w:bCs/>
          <w:caps/>
          <w:sz w:val="24"/>
          <w:szCs w:val="24"/>
        </w:rPr>
        <w:t xml:space="preserve"> миротворчеств</w:t>
      </w:r>
      <w:r w:rsidRPr="00497FAA">
        <w:rPr>
          <w:rFonts w:ascii="Times New Roman" w:eastAsia="Calibri" w:hAnsi="Times New Roman" w:cs="Times New Roman"/>
          <w:b/>
          <w:bCs/>
          <w:caps/>
          <w:sz w:val="24"/>
          <w:szCs w:val="24"/>
        </w:rPr>
        <w:t>о</w:t>
      </w:r>
      <w:r w:rsidR="0010701A" w:rsidRPr="00497FAA">
        <w:rPr>
          <w:rFonts w:ascii="Times New Roman" w:eastAsia="Calibri" w:hAnsi="Times New Roman" w:cs="Times New Roman"/>
          <w:b/>
          <w:bCs/>
          <w:caps/>
          <w:sz w:val="24"/>
          <w:szCs w:val="24"/>
        </w:rPr>
        <w:t xml:space="preserve"> как фактор многополярного мира</w:t>
      </w:r>
      <w:r w:rsidR="00623B7C" w:rsidRPr="00497FAA">
        <w:rPr>
          <w:rFonts w:ascii="Times New Roman" w:eastAsia="Calibri" w:hAnsi="Times New Roman" w:cs="Times New Roman"/>
          <w:b/>
          <w:bCs/>
          <w:caps/>
          <w:sz w:val="24"/>
          <w:szCs w:val="24"/>
        </w:rPr>
        <w:t>:</w:t>
      </w:r>
      <w:r w:rsidR="00764D49" w:rsidRPr="00497FAA">
        <w:rPr>
          <w:rFonts w:ascii="Times New Roman" w:eastAsia="Calibri" w:hAnsi="Times New Roman" w:cs="Times New Roman"/>
          <w:b/>
          <w:bCs/>
          <w:caps/>
          <w:sz w:val="24"/>
          <w:szCs w:val="24"/>
        </w:rPr>
        <w:t xml:space="preserve"> </w:t>
      </w:r>
      <w:r w:rsidRPr="00497FAA">
        <w:rPr>
          <w:rFonts w:ascii="Times New Roman" w:eastAsia="Calibri" w:hAnsi="Times New Roman" w:cs="Times New Roman"/>
          <w:b/>
          <w:bCs/>
          <w:caps/>
          <w:sz w:val="24"/>
          <w:szCs w:val="24"/>
        </w:rPr>
        <w:t>контуры исследовательской программы</w:t>
      </w:r>
      <w:r w:rsidR="00692BE5" w:rsidRPr="00497FAA">
        <w:rPr>
          <w:rStyle w:val="af1"/>
          <w:rFonts w:ascii="Times New Roman" w:eastAsia="Calibri" w:hAnsi="Times New Roman" w:cs="Times New Roman"/>
          <w:bCs/>
          <w:caps/>
          <w:sz w:val="24"/>
          <w:szCs w:val="24"/>
        </w:rPr>
        <w:footnoteReference w:id="1"/>
      </w:r>
    </w:p>
    <w:p w14:paraId="3E996F66" w14:textId="77777777" w:rsidR="00DE64B5" w:rsidRPr="00497FAA" w:rsidRDefault="00DE64B5" w:rsidP="00764D49">
      <w:pPr>
        <w:spacing w:after="0" w:line="240" w:lineRule="auto"/>
        <w:jc w:val="center"/>
        <w:rPr>
          <w:rFonts w:ascii="Times New Roman" w:eastAsia="Calibri" w:hAnsi="Times New Roman" w:cs="Times New Roman"/>
          <w:b/>
          <w:sz w:val="24"/>
          <w:szCs w:val="24"/>
        </w:rPr>
      </w:pPr>
    </w:p>
    <w:p w14:paraId="344496DE" w14:textId="289B1317" w:rsidR="00692BE5" w:rsidRPr="00497FAA" w:rsidRDefault="00692BE5" w:rsidP="00764D49">
      <w:pPr>
        <w:pStyle w:val="4-AVTOR"/>
        <w:rPr>
          <w:rFonts w:eastAsia="Calibri"/>
          <w:sz w:val="24"/>
          <w:szCs w:val="24"/>
          <w:shd w:val="clear" w:color="auto" w:fill="FFFFFF"/>
          <w:lang w:eastAsia="en-US"/>
        </w:rPr>
      </w:pPr>
      <w:r w:rsidRPr="00497FAA">
        <w:rPr>
          <w:rFonts w:eastAsia="Calibri"/>
          <w:sz w:val="24"/>
          <w:szCs w:val="24"/>
          <w:shd w:val="clear" w:color="auto" w:fill="FFFFFF"/>
          <w:lang w:eastAsia="en-US"/>
        </w:rPr>
        <w:t>© 2024 Яо Никэз Аду</w:t>
      </w:r>
    </w:p>
    <w:p w14:paraId="78A2FA2B" w14:textId="77777777" w:rsidR="00764D49" w:rsidRPr="00497FAA" w:rsidRDefault="00764D49" w:rsidP="00764D49">
      <w:pPr>
        <w:pStyle w:val="4-AVTOR"/>
        <w:rPr>
          <w:rFonts w:eastAsia="Calibri"/>
          <w:sz w:val="24"/>
          <w:szCs w:val="24"/>
          <w:shd w:val="clear" w:color="auto" w:fill="FFFFFF"/>
          <w:lang w:eastAsia="en-US"/>
        </w:rPr>
      </w:pPr>
    </w:p>
    <w:p w14:paraId="69FA68F9" w14:textId="063B00E4" w:rsidR="00692BE5" w:rsidRPr="00497FAA" w:rsidRDefault="00692BE5" w:rsidP="00764D49">
      <w:pPr>
        <w:spacing w:after="0" w:line="240" w:lineRule="auto"/>
        <w:ind w:firstLine="709"/>
        <w:jc w:val="both"/>
        <w:rPr>
          <w:rFonts w:ascii="Times New Roman" w:eastAsia="MS Mincho" w:hAnsi="Times New Roman" w:cs="Times New Roman"/>
          <w:sz w:val="24"/>
          <w:szCs w:val="24"/>
          <w:lang w:eastAsia="ru-RU"/>
        </w:rPr>
      </w:pPr>
      <w:r w:rsidRPr="00497FAA">
        <w:rPr>
          <w:rFonts w:ascii="Times New Roman" w:hAnsi="Times New Roman" w:cs="Times New Roman"/>
          <w:sz w:val="24"/>
          <w:szCs w:val="24"/>
        </w:rPr>
        <w:t>АДУ Яо Никэз, к</w:t>
      </w:r>
      <w:r w:rsidR="00DF5B49" w:rsidRPr="00497FAA">
        <w:rPr>
          <w:rFonts w:ascii="Times New Roman" w:hAnsi="Times New Roman" w:cs="Times New Roman"/>
          <w:sz w:val="24"/>
          <w:szCs w:val="24"/>
        </w:rPr>
        <w:t xml:space="preserve">андидат </w:t>
      </w:r>
      <w:r w:rsidRPr="00497FAA">
        <w:rPr>
          <w:rFonts w:ascii="Times New Roman" w:hAnsi="Times New Roman" w:cs="Times New Roman"/>
          <w:sz w:val="24"/>
          <w:szCs w:val="24"/>
        </w:rPr>
        <w:t>ю</w:t>
      </w:r>
      <w:r w:rsidR="00DF5B49" w:rsidRPr="00497FAA">
        <w:rPr>
          <w:rFonts w:ascii="Times New Roman" w:hAnsi="Times New Roman" w:cs="Times New Roman"/>
          <w:sz w:val="24"/>
          <w:szCs w:val="24"/>
        </w:rPr>
        <w:t xml:space="preserve">ридических </w:t>
      </w:r>
      <w:r w:rsidRPr="00497FAA">
        <w:rPr>
          <w:rFonts w:ascii="Times New Roman" w:hAnsi="Times New Roman" w:cs="Times New Roman"/>
          <w:sz w:val="24"/>
          <w:szCs w:val="24"/>
        </w:rPr>
        <w:t>н</w:t>
      </w:r>
      <w:r w:rsidR="00DF5B49" w:rsidRPr="00497FAA">
        <w:rPr>
          <w:rFonts w:ascii="Times New Roman" w:hAnsi="Times New Roman" w:cs="Times New Roman"/>
          <w:sz w:val="24"/>
          <w:szCs w:val="24"/>
        </w:rPr>
        <w:t>аук</w:t>
      </w:r>
      <w:r w:rsidRPr="00497FAA">
        <w:rPr>
          <w:rFonts w:ascii="Times New Roman" w:hAnsi="Times New Roman" w:cs="Times New Roman"/>
          <w:sz w:val="24"/>
          <w:szCs w:val="24"/>
        </w:rPr>
        <w:t xml:space="preserve">, доцент, кафедра теории и истории международных отношений, Российский университет дружбы народов им. Патриса Лумумбы (РУДН); </w:t>
      </w:r>
      <w:r w:rsidRPr="00497FAA">
        <w:rPr>
          <w:rFonts w:ascii="Times New Roman" w:eastAsia="MS Mincho" w:hAnsi="Times New Roman" w:cs="Times New Roman"/>
          <w:sz w:val="24"/>
          <w:szCs w:val="24"/>
          <w:lang w:val="en-US" w:eastAsia="ru-RU"/>
        </w:rPr>
        <w:t>ORCID</w:t>
      </w:r>
      <w:r w:rsidRPr="00497FAA">
        <w:rPr>
          <w:rFonts w:ascii="Times New Roman" w:eastAsia="MS Mincho" w:hAnsi="Times New Roman" w:cs="Times New Roman"/>
          <w:sz w:val="24"/>
          <w:szCs w:val="24"/>
          <w:lang w:eastAsia="ru-RU"/>
        </w:rPr>
        <w:t xml:space="preserve">: 0000-0001-8696-0181; </w:t>
      </w:r>
      <w:r w:rsidRPr="00497FAA">
        <w:rPr>
          <w:rFonts w:ascii="Times New Roman" w:eastAsia="MS Mincho" w:hAnsi="Times New Roman" w:cs="Times New Roman"/>
          <w:sz w:val="24"/>
          <w:szCs w:val="24"/>
          <w:lang w:val="en-US" w:eastAsia="ru-RU"/>
        </w:rPr>
        <w:t>e</w:t>
      </w:r>
      <w:r w:rsidRPr="00497FAA">
        <w:rPr>
          <w:rFonts w:ascii="Times New Roman" w:eastAsia="MS Mincho" w:hAnsi="Times New Roman" w:cs="Times New Roman"/>
          <w:sz w:val="24"/>
          <w:szCs w:val="24"/>
          <w:lang w:eastAsia="ru-RU"/>
        </w:rPr>
        <w:t>-</w:t>
      </w:r>
      <w:r w:rsidRPr="00497FAA">
        <w:rPr>
          <w:rFonts w:ascii="Times New Roman" w:eastAsia="MS Mincho" w:hAnsi="Times New Roman" w:cs="Times New Roman"/>
          <w:sz w:val="24"/>
          <w:szCs w:val="24"/>
          <w:lang w:val="en-US" w:eastAsia="ru-RU"/>
        </w:rPr>
        <w:t>mail</w:t>
      </w:r>
      <w:r w:rsidRPr="00497FAA">
        <w:rPr>
          <w:rFonts w:ascii="Times New Roman" w:eastAsia="MS Mincho" w:hAnsi="Times New Roman" w:cs="Times New Roman"/>
          <w:sz w:val="24"/>
          <w:szCs w:val="24"/>
          <w:lang w:eastAsia="ru-RU"/>
        </w:rPr>
        <w:t xml:space="preserve">: </w:t>
      </w:r>
      <w:hyperlink r:id="rId8" w:history="1">
        <w:r w:rsidRPr="00497FAA">
          <w:rPr>
            <w:rFonts w:ascii="Times New Roman" w:eastAsia="MS Mincho" w:hAnsi="Times New Roman" w:cs="Times New Roman"/>
            <w:sz w:val="24"/>
            <w:szCs w:val="24"/>
            <w:lang w:val="en-US" w:eastAsia="ru-RU"/>
          </w:rPr>
          <w:t>adu</w:t>
        </w:r>
        <w:r w:rsidRPr="00497FAA">
          <w:rPr>
            <w:rFonts w:ascii="Times New Roman" w:eastAsia="MS Mincho" w:hAnsi="Times New Roman" w:cs="Times New Roman"/>
            <w:sz w:val="24"/>
            <w:szCs w:val="24"/>
            <w:lang w:eastAsia="ru-RU"/>
          </w:rPr>
          <w:t>-</w:t>
        </w:r>
        <w:r w:rsidRPr="00497FAA">
          <w:rPr>
            <w:rFonts w:ascii="Times New Roman" w:eastAsia="MS Mincho" w:hAnsi="Times New Roman" w:cs="Times New Roman"/>
            <w:sz w:val="24"/>
            <w:szCs w:val="24"/>
            <w:lang w:val="en-US" w:eastAsia="ru-RU"/>
          </w:rPr>
          <w:t>ya</w:t>
        </w:r>
        <w:r w:rsidRPr="00497FAA">
          <w:rPr>
            <w:rFonts w:ascii="Times New Roman" w:eastAsia="MS Mincho" w:hAnsi="Times New Roman" w:cs="Times New Roman"/>
            <w:sz w:val="24"/>
            <w:szCs w:val="24"/>
            <w:lang w:eastAsia="ru-RU"/>
          </w:rPr>
          <w:t>@</w:t>
        </w:r>
        <w:r w:rsidRPr="00497FAA">
          <w:rPr>
            <w:rFonts w:ascii="Times New Roman" w:eastAsia="MS Mincho" w:hAnsi="Times New Roman" w:cs="Times New Roman"/>
            <w:sz w:val="24"/>
            <w:szCs w:val="24"/>
            <w:lang w:val="en-US" w:eastAsia="ru-RU"/>
          </w:rPr>
          <w:t>rudn</w:t>
        </w:r>
        <w:r w:rsidRPr="00497FAA">
          <w:rPr>
            <w:rFonts w:ascii="Times New Roman" w:eastAsia="MS Mincho" w:hAnsi="Times New Roman" w:cs="Times New Roman"/>
            <w:sz w:val="24"/>
            <w:szCs w:val="24"/>
            <w:lang w:eastAsia="ru-RU"/>
          </w:rPr>
          <w:t>.</w:t>
        </w:r>
        <w:r w:rsidRPr="00497FAA">
          <w:rPr>
            <w:rFonts w:ascii="Times New Roman" w:eastAsia="MS Mincho" w:hAnsi="Times New Roman" w:cs="Times New Roman"/>
            <w:sz w:val="24"/>
            <w:szCs w:val="24"/>
            <w:lang w:val="en-US" w:eastAsia="ru-RU"/>
          </w:rPr>
          <w:t>ru</w:t>
        </w:r>
      </w:hyperlink>
    </w:p>
    <w:p w14:paraId="6E48CD58" w14:textId="5B6291BA" w:rsidR="00692BE5" w:rsidRPr="00497FAA" w:rsidRDefault="00692BE5" w:rsidP="00764D49">
      <w:pPr>
        <w:spacing w:after="0" w:line="240" w:lineRule="auto"/>
        <w:ind w:firstLine="709"/>
        <w:jc w:val="center"/>
        <w:rPr>
          <w:rFonts w:ascii="Times New Roman" w:eastAsia="MS Mincho" w:hAnsi="Times New Roman" w:cs="Times New Roman"/>
          <w:sz w:val="24"/>
          <w:szCs w:val="24"/>
          <w:vertAlign w:val="superscript"/>
          <w:lang w:eastAsia="ru-RU"/>
        </w:rPr>
      </w:pPr>
    </w:p>
    <w:p w14:paraId="71E9E060" w14:textId="60E804B7" w:rsidR="00D21FC7" w:rsidRPr="00497FAA" w:rsidRDefault="00DE64B5" w:rsidP="00764D49">
      <w:pPr>
        <w:spacing w:after="0" w:line="240" w:lineRule="auto"/>
        <w:ind w:firstLine="709"/>
        <w:jc w:val="both"/>
        <w:rPr>
          <w:rFonts w:ascii="Times New Roman" w:eastAsia="Calibri" w:hAnsi="Times New Roman" w:cs="Times New Roman"/>
          <w:i/>
          <w:sz w:val="24"/>
          <w:szCs w:val="24"/>
        </w:rPr>
      </w:pPr>
      <w:r w:rsidRPr="00497FAA">
        <w:rPr>
          <w:rFonts w:ascii="Times New Roman" w:eastAsia="Calibri" w:hAnsi="Times New Roman" w:cs="Times New Roman"/>
          <w:b/>
          <w:i/>
          <w:sz w:val="24"/>
          <w:szCs w:val="24"/>
        </w:rPr>
        <w:t xml:space="preserve">Аннотация. </w:t>
      </w:r>
      <w:r w:rsidR="00D21FC7" w:rsidRPr="00497FAA">
        <w:rPr>
          <w:rFonts w:ascii="Times New Roman" w:eastAsia="Calibri" w:hAnsi="Times New Roman" w:cs="Times New Roman"/>
          <w:i/>
          <w:sz w:val="24"/>
          <w:szCs w:val="24"/>
        </w:rPr>
        <w:t>В данной работе представлены контуры исследовательской программы по миротворчеству и миростроительству, представляющей интересы незападных стран (мирового большинства). В основы статьи легли как отдельные наработки ее автор</w:t>
      </w:r>
      <w:r w:rsidR="00DF5B49" w:rsidRPr="00497FAA">
        <w:rPr>
          <w:rFonts w:ascii="Times New Roman" w:eastAsia="Calibri" w:hAnsi="Times New Roman" w:cs="Times New Roman"/>
          <w:i/>
          <w:sz w:val="24"/>
          <w:szCs w:val="24"/>
        </w:rPr>
        <w:t>а</w:t>
      </w:r>
      <w:r w:rsidR="00D21FC7" w:rsidRPr="00497FAA">
        <w:rPr>
          <w:rFonts w:ascii="Times New Roman" w:eastAsia="Calibri" w:hAnsi="Times New Roman" w:cs="Times New Roman"/>
          <w:i/>
          <w:sz w:val="24"/>
          <w:szCs w:val="24"/>
        </w:rPr>
        <w:t xml:space="preserve"> в области теории и практики миротворчества, международного права и международной помощи, так и обобщенные выводы </w:t>
      </w:r>
      <w:r w:rsidR="00D21FC7" w:rsidRPr="00497FAA">
        <w:rPr>
          <w:rFonts w:ascii="Times New Roman" w:eastAsia="Calibri" w:hAnsi="Times New Roman" w:cs="Times New Roman"/>
          <w:bCs/>
          <w:i/>
          <w:sz w:val="24"/>
          <w:szCs w:val="24"/>
        </w:rPr>
        <w:t>восьми научных семинаров по незападному миротворчеству, проведенные кафедрой теории и истории международных отношений РУДН в 2020</w:t>
      </w:r>
      <w:r w:rsidR="00764D49" w:rsidRPr="00497FAA">
        <w:rPr>
          <w:rFonts w:ascii="Times New Roman" w:eastAsia="Calibri" w:hAnsi="Times New Roman" w:cs="Times New Roman"/>
          <w:bCs/>
          <w:i/>
          <w:sz w:val="24"/>
          <w:szCs w:val="24"/>
        </w:rPr>
        <w:t>–</w:t>
      </w:r>
      <w:r w:rsidR="00D21FC7" w:rsidRPr="00497FAA">
        <w:rPr>
          <w:rFonts w:ascii="Times New Roman" w:eastAsia="Calibri" w:hAnsi="Times New Roman" w:cs="Times New Roman"/>
          <w:bCs/>
          <w:i/>
          <w:sz w:val="24"/>
          <w:szCs w:val="24"/>
        </w:rPr>
        <w:t>2021 гг. с участием российских и ведущих международных экспертов. Особое внимание в работе уделяется текущему моменту в международном миротворчестве, связанному с «властным транзитом» (от США к КНР, и шире – от Запада к НеЗападу) и силовым вакуумом, наблюдаемом в ряде регионов мира. Делаются выводы о кризисе гуманитарных интервенций и системы «либерального миротворчества» в целом. Вместе с тем подробно рассматриваются сохраняющиеся инструменты западной структурной власти в области миротворчества, охватывающие как кадровое представительство в ООН и практику «кураторства» (</w:t>
      </w:r>
      <w:r w:rsidR="00D21FC7" w:rsidRPr="00497FAA">
        <w:rPr>
          <w:rFonts w:ascii="Times New Roman" w:hAnsi="Times New Roman" w:cs="Times New Roman"/>
          <w:i/>
          <w:sz w:val="24"/>
          <w:szCs w:val="24"/>
          <w:lang w:val="en-US"/>
        </w:rPr>
        <w:t>penholding</w:t>
      </w:r>
      <w:r w:rsidR="00D21FC7" w:rsidRPr="00497FAA">
        <w:rPr>
          <w:rFonts w:ascii="Times New Roman" w:hAnsi="Times New Roman" w:cs="Times New Roman"/>
          <w:i/>
          <w:sz w:val="24"/>
          <w:szCs w:val="24"/>
        </w:rPr>
        <w:t xml:space="preserve">), так и дискурсивную гегемонию «Коллективного Запада». Исследуются основные направления развития незападного академического дискурса в сфере миротворчества и миростроительства в контексте построения многополярного мира. Сделан вывод о том, что незападные страны на сегодня </w:t>
      </w:r>
      <w:r w:rsidR="00AC284F" w:rsidRPr="00497FAA">
        <w:rPr>
          <w:rFonts w:ascii="Times New Roman" w:hAnsi="Times New Roman" w:cs="Times New Roman"/>
          <w:i/>
          <w:sz w:val="24"/>
          <w:szCs w:val="24"/>
        </w:rPr>
        <w:t xml:space="preserve">существенно </w:t>
      </w:r>
      <w:r w:rsidR="00D21FC7" w:rsidRPr="00497FAA">
        <w:rPr>
          <w:rFonts w:ascii="Times New Roman" w:hAnsi="Times New Roman" w:cs="Times New Roman"/>
          <w:i/>
          <w:sz w:val="24"/>
          <w:szCs w:val="24"/>
        </w:rPr>
        <w:t>влияют на формирование международных норм в сфере миротворчества (</w:t>
      </w:r>
      <w:r w:rsidR="00D21FC7" w:rsidRPr="00497FAA">
        <w:rPr>
          <w:rFonts w:ascii="Times New Roman" w:hAnsi="Times New Roman" w:cs="Times New Roman"/>
          <w:i/>
          <w:sz w:val="24"/>
          <w:szCs w:val="24"/>
          <w:lang w:val="en-GB"/>
        </w:rPr>
        <w:t>rule</w:t>
      </w:r>
      <w:r w:rsidR="00D21FC7" w:rsidRPr="00497FAA">
        <w:rPr>
          <w:rFonts w:ascii="Times New Roman" w:hAnsi="Times New Roman" w:cs="Times New Roman"/>
          <w:i/>
          <w:sz w:val="24"/>
          <w:szCs w:val="24"/>
        </w:rPr>
        <w:t>-</w:t>
      </w:r>
      <w:r w:rsidR="00D21FC7" w:rsidRPr="00497FAA">
        <w:rPr>
          <w:rFonts w:ascii="Times New Roman" w:hAnsi="Times New Roman" w:cs="Times New Roman"/>
          <w:i/>
          <w:sz w:val="24"/>
          <w:szCs w:val="24"/>
          <w:lang w:val="en-GB"/>
        </w:rPr>
        <w:t>changers</w:t>
      </w:r>
      <w:r w:rsidR="00D21FC7" w:rsidRPr="00497FAA">
        <w:rPr>
          <w:rFonts w:ascii="Times New Roman" w:hAnsi="Times New Roman" w:cs="Times New Roman"/>
          <w:i/>
          <w:sz w:val="24"/>
          <w:szCs w:val="24"/>
        </w:rPr>
        <w:t xml:space="preserve">), но пока не </w:t>
      </w:r>
      <w:r w:rsidR="00AC284F" w:rsidRPr="00497FAA">
        <w:rPr>
          <w:rFonts w:ascii="Times New Roman" w:hAnsi="Times New Roman" w:cs="Times New Roman"/>
          <w:i/>
          <w:sz w:val="24"/>
          <w:szCs w:val="24"/>
        </w:rPr>
        <w:t>выступают в роли нормоустанавливающих акторов мировой политики (</w:t>
      </w:r>
      <w:r w:rsidR="00AC284F" w:rsidRPr="00497FAA">
        <w:rPr>
          <w:rFonts w:ascii="Times New Roman" w:hAnsi="Times New Roman" w:cs="Times New Roman"/>
          <w:i/>
          <w:sz w:val="24"/>
          <w:szCs w:val="24"/>
          <w:lang w:val="en-GB"/>
        </w:rPr>
        <w:t>rule</w:t>
      </w:r>
      <w:r w:rsidR="00AC284F" w:rsidRPr="00497FAA">
        <w:rPr>
          <w:rFonts w:ascii="Times New Roman" w:hAnsi="Times New Roman" w:cs="Times New Roman"/>
          <w:i/>
          <w:sz w:val="24"/>
          <w:szCs w:val="24"/>
        </w:rPr>
        <w:t>-</w:t>
      </w:r>
      <w:r w:rsidR="00AC284F" w:rsidRPr="00497FAA">
        <w:rPr>
          <w:rFonts w:ascii="Times New Roman" w:hAnsi="Times New Roman" w:cs="Times New Roman"/>
          <w:i/>
          <w:sz w:val="24"/>
          <w:szCs w:val="24"/>
          <w:lang w:val="en-GB"/>
        </w:rPr>
        <w:t>makers</w:t>
      </w:r>
      <w:r w:rsidR="00AC284F" w:rsidRPr="00497FAA">
        <w:rPr>
          <w:rFonts w:ascii="Times New Roman" w:hAnsi="Times New Roman" w:cs="Times New Roman"/>
          <w:i/>
          <w:sz w:val="24"/>
          <w:szCs w:val="24"/>
        </w:rPr>
        <w:t>).</w:t>
      </w:r>
    </w:p>
    <w:p w14:paraId="01FAA1CB" w14:textId="11B847E1" w:rsidR="00DE64B5" w:rsidRPr="00497FAA" w:rsidRDefault="00DE64B5" w:rsidP="00764D49">
      <w:pPr>
        <w:spacing w:after="0" w:line="240" w:lineRule="auto"/>
        <w:ind w:firstLine="709"/>
        <w:jc w:val="both"/>
        <w:rPr>
          <w:rFonts w:ascii="Times New Roman" w:eastAsia="Calibri" w:hAnsi="Times New Roman" w:cs="Times New Roman"/>
          <w:i/>
          <w:sz w:val="24"/>
          <w:szCs w:val="24"/>
        </w:rPr>
      </w:pPr>
      <w:r w:rsidRPr="00497FAA">
        <w:rPr>
          <w:rFonts w:ascii="Times New Roman" w:eastAsia="Calibri" w:hAnsi="Times New Roman" w:cs="Times New Roman"/>
          <w:b/>
          <w:bCs/>
          <w:i/>
          <w:sz w:val="24"/>
          <w:szCs w:val="24"/>
        </w:rPr>
        <w:t xml:space="preserve">Ключевые слова: </w:t>
      </w:r>
      <w:r w:rsidRPr="00497FAA">
        <w:rPr>
          <w:rFonts w:ascii="Times New Roman" w:eastAsia="Calibri" w:hAnsi="Times New Roman" w:cs="Times New Roman"/>
          <w:i/>
          <w:sz w:val="24"/>
          <w:szCs w:val="24"/>
        </w:rPr>
        <w:t xml:space="preserve">миротворчество, </w:t>
      </w:r>
      <w:r w:rsidR="00D27E65" w:rsidRPr="00497FAA">
        <w:rPr>
          <w:rFonts w:ascii="Times New Roman" w:eastAsia="Calibri" w:hAnsi="Times New Roman" w:cs="Times New Roman"/>
          <w:i/>
          <w:sz w:val="24"/>
          <w:szCs w:val="24"/>
        </w:rPr>
        <w:t>незападные ТМО, теория</w:t>
      </w:r>
      <w:r w:rsidR="00EE22E0" w:rsidRPr="00497FAA">
        <w:rPr>
          <w:rFonts w:ascii="Times New Roman" w:eastAsia="Calibri" w:hAnsi="Times New Roman" w:cs="Times New Roman"/>
          <w:i/>
          <w:sz w:val="24"/>
          <w:szCs w:val="24"/>
        </w:rPr>
        <w:t xml:space="preserve"> миротворчества</w:t>
      </w:r>
      <w:r w:rsidR="00D27E65" w:rsidRPr="00497FAA">
        <w:rPr>
          <w:rFonts w:ascii="Times New Roman" w:eastAsia="Calibri" w:hAnsi="Times New Roman" w:cs="Times New Roman"/>
          <w:i/>
          <w:sz w:val="24"/>
          <w:szCs w:val="24"/>
        </w:rPr>
        <w:t xml:space="preserve">, </w:t>
      </w:r>
      <w:r w:rsidRPr="00497FAA">
        <w:rPr>
          <w:rFonts w:ascii="Times New Roman" w:eastAsia="Calibri" w:hAnsi="Times New Roman" w:cs="Times New Roman"/>
          <w:i/>
          <w:sz w:val="24"/>
          <w:szCs w:val="24"/>
        </w:rPr>
        <w:t xml:space="preserve">ООН, </w:t>
      </w:r>
      <w:r w:rsidR="00D27E65" w:rsidRPr="00497FAA">
        <w:rPr>
          <w:rFonts w:ascii="Times New Roman" w:eastAsia="Calibri" w:hAnsi="Times New Roman" w:cs="Times New Roman"/>
          <w:i/>
          <w:sz w:val="24"/>
          <w:szCs w:val="24"/>
        </w:rPr>
        <w:t xml:space="preserve">реформы, постзападный мир, новая биполярность, </w:t>
      </w:r>
      <w:r w:rsidR="00480103" w:rsidRPr="00497FAA">
        <w:rPr>
          <w:rFonts w:ascii="Times New Roman" w:eastAsia="Calibri" w:hAnsi="Times New Roman" w:cs="Times New Roman"/>
          <w:i/>
          <w:sz w:val="24"/>
          <w:szCs w:val="24"/>
        </w:rPr>
        <w:t>многополярность</w:t>
      </w:r>
      <w:r w:rsidRPr="00497FAA">
        <w:rPr>
          <w:rFonts w:ascii="Times New Roman" w:eastAsia="Calibri" w:hAnsi="Times New Roman" w:cs="Times New Roman"/>
          <w:i/>
          <w:sz w:val="24"/>
          <w:szCs w:val="24"/>
        </w:rPr>
        <w:t>, конфликты, операции по поддержанию мира (ОПМ</w:t>
      </w:r>
      <w:r w:rsidR="00D27E65" w:rsidRPr="00497FAA">
        <w:rPr>
          <w:rFonts w:ascii="Times New Roman" w:eastAsia="Calibri" w:hAnsi="Times New Roman" w:cs="Times New Roman"/>
          <w:i/>
          <w:sz w:val="24"/>
          <w:szCs w:val="24"/>
        </w:rPr>
        <w:t>)</w:t>
      </w:r>
    </w:p>
    <w:p w14:paraId="45370955" w14:textId="77777777" w:rsidR="00DE64B5" w:rsidRPr="00497FAA" w:rsidRDefault="00DE64B5" w:rsidP="00764D49">
      <w:pPr>
        <w:spacing w:after="0" w:line="240" w:lineRule="auto"/>
        <w:jc w:val="center"/>
        <w:rPr>
          <w:rFonts w:ascii="Times New Roman" w:eastAsia="MS Mincho" w:hAnsi="Times New Roman" w:cs="Times New Roman"/>
          <w:b/>
          <w:sz w:val="24"/>
          <w:szCs w:val="24"/>
          <w:lang w:eastAsia="ru-RU"/>
        </w:rPr>
      </w:pPr>
    </w:p>
    <w:p w14:paraId="03E0E457" w14:textId="4E80A262" w:rsidR="00764D49" w:rsidRPr="00497FAA" w:rsidRDefault="00764D49" w:rsidP="00764D49">
      <w:pPr>
        <w:spacing w:after="0" w:line="240" w:lineRule="auto"/>
        <w:ind w:firstLine="709"/>
        <w:rPr>
          <w:rFonts w:ascii="Times New Roman" w:eastAsia="MS Mincho" w:hAnsi="Times New Roman" w:cs="Times New Roman"/>
          <w:sz w:val="24"/>
          <w:szCs w:val="24"/>
          <w:lang w:eastAsia="ru-RU"/>
        </w:rPr>
      </w:pPr>
      <w:r w:rsidRPr="00497FAA">
        <w:rPr>
          <w:rFonts w:ascii="Times New Roman" w:eastAsia="MS Mincho" w:hAnsi="Times New Roman" w:cs="Times New Roman"/>
          <w:sz w:val="24"/>
          <w:szCs w:val="24"/>
          <w:lang w:val="en-US" w:eastAsia="ru-RU"/>
        </w:rPr>
        <w:t>DOI</w:t>
      </w:r>
      <w:r w:rsidRPr="00497FAA">
        <w:rPr>
          <w:rFonts w:ascii="Times New Roman" w:eastAsia="MS Mincho" w:hAnsi="Times New Roman" w:cs="Times New Roman"/>
          <w:sz w:val="24"/>
          <w:szCs w:val="24"/>
          <w:lang w:eastAsia="ru-RU"/>
        </w:rPr>
        <w:t xml:space="preserve">: </w:t>
      </w:r>
    </w:p>
    <w:p w14:paraId="67D81656" w14:textId="77777777" w:rsidR="00623B7C" w:rsidRPr="00497FAA" w:rsidRDefault="00623B7C" w:rsidP="00764D49">
      <w:pPr>
        <w:spacing w:after="0" w:line="240" w:lineRule="auto"/>
        <w:ind w:firstLine="709"/>
        <w:jc w:val="center"/>
        <w:rPr>
          <w:rFonts w:ascii="Times New Roman" w:eastAsia="Calibri" w:hAnsi="Times New Roman" w:cs="Times New Roman"/>
          <w:b/>
          <w:sz w:val="24"/>
          <w:szCs w:val="24"/>
        </w:rPr>
      </w:pPr>
    </w:p>
    <w:p w14:paraId="6BB1A4DC" w14:textId="67DDD3E1" w:rsidR="003D26AB" w:rsidRPr="00497FAA" w:rsidRDefault="003D26AB" w:rsidP="00764D49">
      <w:pPr>
        <w:spacing w:after="0" w:line="240" w:lineRule="auto"/>
        <w:jc w:val="center"/>
        <w:rPr>
          <w:rFonts w:ascii="Times New Roman" w:eastAsia="Calibri" w:hAnsi="Times New Roman" w:cs="Times New Roman"/>
          <w:bCs/>
          <w:caps/>
          <w:sz w:val="24"/>
          <w:szCs w:val="24"/>
        </w:rPr>
      </w:pPr>
      <w:r w:rsidRPr="00497FAA">
        <w:rPr>
          <w:rFonts w:ascii="Times New Roman" w:eastAsia="Calibri" w:hAnsi="Times New Roman" w:cs="Times New Roman"/>
          <w:bCs/>
          <w:caps/>
          <w:sz w:val="24"/>
          <w:szCs w:val="24"/>
        </w:rPr>
        <w:t>Введение</w:t>
      </w:r>
      <w:r w:rsidR="009D1BE1" w:rsidRPr="00497FAA">
        <w:rPr>
          <w:rFonts w:ascii="Times New Roman" w:eastAsia="Calibri" w:hAnsi="Times New Roman" w:cs="Times New Roman"/>
          <w:bCs/>
          <w:caps/>
          <w:sz w:val="24"/>
          <w:szCs w:val="24"/>
        </w:rPr>
        <w:t xml:space="preserve"> </w:t>
      </w:r>
    </w:p>
    <w:p w14:paraId="53735981" w14:textId="77777777" w:rsidR="00764D49" w:rsidRPr="00497FAA" w:rsidRDefault="00764D49" w:rsidP="00764D49">
      <w:pPr>
        <w:spacing w:after="0" w:line="240" w:lineRule="auto"/>
        <w:ind w:firstLine="709"/>
        <w:jc w:val="center"/>
        <w:rPr>
          <w:rFonts w:ascii="Times New Roman" w:eastAsia="Calibri" w:hAnsi="Times New Roman" w:cs="Times New Roman"/>
          <w:bCs/>
          <w:caps/>
          <w:sz w:val="24"/>
          <w:szCs w:val="24"/>
        </w:rPr>
      </w:pPr>
    </w:p>
    <w:p w14:paraId="2E34F999" w14:textId="08C9B030" w:rsidR="000203EF" w:rsidRPr="00497FAA" w:rsidRDefault="00B522FF" w:rsidP="00764D49">
      <w:pPr>
        <w:spacing w:after="0" w:line="240" w:lineRule="auto"/>
        <w:ind w:firstLine="709"/>
        <w:contextualSpacing/>
        <w:jc w:val="both"/>
        <w:rPr>
          <w:rFonts w:ascii="Times New Roman" w:eastAsia="Calibri" w:hAnsi="Times New Roman" w:cs="Times New Roman"/>
          <w:bCs/>
          <w:sz w:val="24"/>
          <w:szCs w:val="24"/>
        </w:rPr>
      </w:pPr>
      <w:r w:rsidRPr="00497FAA">
        <w:rPr>
          <w:rFonts w:ascii="Times New Roman" w:eastAsia="Calibri" w:hAnsi="Times New Roman" w:cs="Times New Roman"/>
          <w:bCs/>
          <w:sz w:val="24"/>
          <w:szCs w:val="24"/>
        </w:rPr>
        <w:t xml:space="preserve">Как известно, государство в пределах своих границ обладает монополией на насилие, </w:t>
      </w:r>
      <w:r w:rsidR="00C31692" w:rsidRPr="00497FAA">
        <w:rPr>
          <w:rFonts w:ascii="Times New Roman" w:eastAsia="Calibri" w:hAnsi="Times New Roman" w:cs="Times New Roman"/>
          <w:bCs/>
          <w:sz w:val="24"/>
          <w:szCs w:val="24"/>
        </w:rPr>
        <w:t xml:space="preserve">которое от его имени реализуют национальные силовые структуры. </w:t>
      </w:r>
      <w:r w:rsidRPr="00497FAA">
        <w:rPr>
          <w:rFonts w:ascii="Times New Roman" w:eastAsia="Calibri" w:hAnsi="Times New Roman" w:cs="Times New Roman"/>
          <w:bCs/>
          <w:sz w:val="24"/>
          <w:szCs w:val="24"/>
        </w:rPr>
        <w:t xml:space="preserve">В существующей системе международных отношений, </w:t>
      </w:r>
      <w:r w:rsidR="00C31692" w:rsidRPr="00497FAA">
        <w:rPr>
          <w:rFonts w:ascii="Times New Roman" w:eastAsia="Calibri" w:hAnsi="Times New Roman" w:cs="Times New Roman"/>
          <w:bCs/>
          <w:sz w:val="24"/>
          <w:szCs w:val="24"/>
        </w:rPr>
        <w:t xml:space="preserve">сформировавшейся </w:t>
      </w:r>
      <w:r w:rsidRPr="00497FAA">
        <w:rPr>
          <w:rFonts w:ascii="Times New Roman" w:eastAsia="Calibri" w:hAnsi="Times New Roman" w:cs="Times New Roman"/>
          <w:bCs/>
          <w:sz w:val="24"/>
          <w:szCs w:val="24"/>
        </w:rPr>
        <w:t>после Второй мировой войны, согласно ст. 24 Устава ООН, «главная ответственность за поддержание международного мира и безопасности» членами ООН возложена на Совет безопасности</w:t>
      </w:r>
      <w:r w:rsidR="00EE22E0" w:rsidRPr="00497FAA">
        <w:rPr>
          <w:rFonts w:ascii="Times New Roman" w:eastAsia="Calibri" w:hAnsi="Times New Roman" w:cs="Times New Roman"/>
          <w:bCs/>
          <w:sz w:val="24"/>
          <w:szCs w:val="24"/>
        </w:rPr>
        <w:t xml:space="preserve"> (СБ)</w:t>
      </w:r>
      <w:r w:rsidRPr="00497FAA">
        <w:rPr>
          <w:rStyle w:val="af1"/>
          <w:rFonts w:ascii="Times New Roman" w:eastAsia="Calibri" w:hAnsi="Times New Roman" w:cs="Times New Roman"/>
          <w:bCs/>
          <w:sz w:val="24"/>
          <w:szCs w:val="24"/>
        </w:rPr>
        <w:footnoteReference w:id="2"/>
      </w:r>
      <w:r w:rsidRPr="00497FAA">
        <w:rPr>
          <w:rFonts w:ascii="Times New Roman" w:eastAsia="Calibri" w:hAnsi="Times New Roman" w:cs="Times New Roman"/>
          <w:bCs/>
          <w:sz w:val="24"/>
          <w:szCs w:val="24"/>
        </w:rPr>
        <w:t xml:space="preserve">. В свою очередь, СБ ООН санкционирует проведение миротворческих операций, </w:t>
      </w:r>
      <w:r w:rsidR="006978C7" w:rsidRPr="00497FAA">
        <w:rPr>
          <w:rFonts w:ascii="Times New Roman" w:eastAsia="Calibri" w:hAnsi="Times New Roman" w:cs="Times New Roman"/>
          <w:bCs/>
          <w:sz w:val="24"/>
          <w:szCs w:val="24"/>
        </w:rPr>
        <w:t>которы</w:t>
      </w:r>
      <w:r w:rsidR="00EE22E0" w:rsidRPr="00497FAA">
        <w:rPr>
          <w:rFonts w:ascii="Times New Roman" w:eastAsia="Calibri" w:hAnsi="Times New Roman" w:cs="Times New Roman"/>
          <w:bCs/>
          <w:sz w:val="24"/>
          <w:szCs w:val="24"/>
        </w:rPr>
        <w:t>е</w:t>
      </w:r>
      <w:r w:rsidR="006978C7" w:rsidRPr="00497FAA">
        <w:rPr>
          <w:rFonts w:ascii="Times New Roman" w:eastAsia="Calibri" w:hAnsi="Times New Roman" w:cs="Times New Roman"/>
          <w:bCs/>
          <w:sz w:val="24"/>
          <w:szCs w:val="24"/>
        </w:rPr>
        <w:t xml:space="preserve"> призваны устранять угрозы международной безопасности.</w:t>
      </w:r>
    </w:p>
    <w:p w14:paraId="66273C8A" w14:textId="19DAF322" w:rsidR="00C31692" w:rsidRPr="00497FAA" w:rsidRDefault="006978C7" w:rsidP="00764D49">
      <w:pPr>
        <w:spacing w:after="0" w:line="240" w:lineRule="auto"/>
        <w:ind w:firstLine="709"/>
        <w:contextualSpacing/>
        <w:jc w:val="both"/>
        <w:rPr>
          <w:rFonts w:ascii="Times New Roman" w:eastAsia="Calibri" w:hAnsi="Times New Roman" w:cs="Times New Roman"/>
          <w:bCs/>
          <w:sz w:val="24"/>
          <w:szCs w:val="24"/>
        </w:rPr>
      </w:pPr>
      <w:r w:rsidRPr="00497FAA">
        <w:rPr>
          <w:rFonts w:ascii="Times New Roman" w:eastAsia="Calibri" w:hAnsi="Times New Roman" w:cs="Times New Roman"/>
          <w:bCs/>
          <w:sz w:val="24"/>
          <w:szCs w:val="24"/>
        </w:rPr>
        <w:t xml:space="preserve">Миротворчество не существует само по себе, в вакууме, а является инструментом коллективной </w:t>
      </w:r>
      <w:r w:rsidR="00EE22E0" w:rsidRPr="00497FAA">
        <w:rPr>
          <w:rFonts w:ascii="Times New Roman" w:eastAsia="Calibri" w:hAnsi="Times New Roman" w:cs="Times New Roman"/>
          <w:bCs/>
          <w:sz w:val="24"/>
          <w:szCs w:val="24"/>
        </w:rPr>
        <w:t xml:space="preserve">наднациональной </w:t>
      </w:r>
      <w:r w:rsidRPr="00497FAA">
        <w:rPr>
          <w:rFonts w:ascii="Times New Roman" w:eastAsia="Calibri" w:hAnsi="Times New Roman" w:cs="Times New Roman"/>
          <w:bCs/>
          <w:sz w:val="24"/>
          <w:szCs w:val="24"/>
        </w:rPr>
        <w:t xml:space="preserve">силовой политики, целеполагание в которой определяется доминирующими представлениями о вызовах и угрозах международной безопасности. Важную роль в формировании данных представлений играют постоянные члены СБ ООН, </w:t>
      </w:r>
      <w:r w:rsidRPr="00497FAA">
        <w:rPr>
          <w:rFonts w:ascii="Times New Roman" w:eastAsia="Calibri" w:hAnsi="Times New Roman" w:cs="Times New Roman"/>
          <w:bCs/>
          <w:sz w:val="24"/>
          <w:szCs w:val="24"/>
        </w:rPr>
        <w:lastRenderedPageBreak/>
        <w:t xml:space="preserve">однако </w:t>
      </w:r>
      <w:r w:rsidR="00884540" w:rsidRPr="00497FAA">
        <w:rPr>
          <w:rFonts w:ascii="Times New Roman" w:eastAsia="Calibri" w:hAnsi="Times New Roman" w:cs="Times New Roman"/>
          <w:bCs/>
          <w:sz w:val="24"/>
          <w:szCs w:val="24"/>
        </w:rPr>
        <w:t xml:space="preserve">результирующий вектор зависит от конкретного соотношения сил </w:t>
      </w:r>
      <w:r w:rsidR="00F1240E" w:rsidRPr="00497FAA">
        <w:rPr>
          <w:rFonts w:ascii="Times New Roman" w:eastAsia="Calibri" w:hAnsi="Times New Roman" w:cs="Times New Roman"/>
          <w:bCs/>
          <w:sz w:val="24"/>
          <w:szCs w:val="24"/>
        </w:rPr>
        <w:t xml:space="preserve">на мировой арене </w:t>
      </w:r>
      <w:r w:rsidR="00C31692" w:rsidRPr="00497FAA">
        <w:rPr>
          <w:rFonts w:ascii="Times New Roman" w:eastAsia="Calibri" w:hAnsi="Times New Roman" w:cs="Times New Roman"/>
          <w:bCs/>
          <w:sz w:val="24"/>
          <w:szCs w:val="24"/>
        </w:rPr>
        <w:t>в конкретный момент времени.</w:t>
      </w:r>
    </w:p>
    <w:p w14:paraId="202C8F47" w14:textId="3A9C850A" w:rsidR="00884540" w:rsidRPr="00497FAA" w:rsidRDefault="00884540" w:rsidP="00764D49">
      <w:pPr>
        <w:spacing w:after="0" w:line="240" w:lineRule="auto"/>
        <w:ind w:firstLine="709"/>
        <w:contextualSpacing/>
        <w:jc w:val="both"/>
        <w:rPr>
          <w:rFonts w:ascii="Times New Roman" w:hAnsi="Times New Roman" w:cs="Times New Roman"/>
          <w:sz w:val="24"/>
          <w:szCs w:val="24"/>
        </w:rPr>
      </w:pPr>
      <w:r w:rsidRPr="00497FAA">
        <w:rPr>
          <w:rFonts w:ascii="Times New Roman" w:eastAsia="Calibri" w:hAnsi="Times New Roman" w:cs="Times New Roman"/>
          <w:bCs/>
          <w:sz w:val="24"/>
          <w:szCs w:val="24"/>
        </w:rPr>
        <w:t>Так, в</w:t>
      </w:r>
      <w:r w:rsidR="006978C7" w:rsidRPr="00497FAA">
        <w:rPr>
          <w:rFonts w:ascii="Times New Roman" w:hAnsi="Times New Roman" w:cs="Times New Roman"/>
          <w:sz w:val="24"/>
          <w:szCs w:val="24"/>
        </w:rPr>
        <w:t xml:space="preserve"> период «холодной войны»</w:t>
      </w:r>
      <w:r w:rsidRPr="00497FAA">
        <w:rPr>
          <w:rFonts w:ascii="Times New Roman" w:hAnsi="Times New Roman" w:cs="Times New Roman"/>
          <w:sz w:val="24"/>
          <w:szCs w:val="24"/>
        </w:rPr>
        <w:t xml:space="preserve"> силовая составляющая в мировой политике</w:t>
      </w:r>
      <w:r w:rsidR="00C1613A" w:rsidRPr="00497FAA">
        <w:rPr>
          <w:rFonts w:ascii="Times New Roman" w:hAnsi="Times New Roman" w:cs="Times New Roman"/>
          <w:sz w:val="24"/>
          <w:szCs w:val="24"/>
        </w:rPr>
        <w:t xml:space="preserve"> определялась</w:t>
      </w:r>
      <w:r w:rsidRPr="00497FAA">
        <w:rPr>
          <w:rFonts w:ascii="Times New Roman" w:hAnsi="Times New Roman" w:cs="Times New Roman"/>
          <w:sz w:val="24"/>
          <w:szCs w:val="24"/>
        </w:rPr>
        <w:t xml:space="preserve"> деятельностью НАТО (США и их союзников) и Организацией Варшавского договора (ОВД) (СССР и их союзников), </w:t>
      </w:r>
      <w:r w:rsidR="00C1613A" w:rsidRPr="00497FAA">
        <w:rPr>
          <w:rFonts w:ascii="Times New Roman" w:hAnsi="Times New Roman" w:cs="Times New Roman"/>
          <w:sz w:val="24"/>
          <w:szCs w:val="24"/>
        </w:rPr>
        <w:t xml:space="preserve">а также </w:t>
      </w:r>
      <w:r w:rsidRPr="00497FAA">
        <w:rPr>
          <w:rFonts w:ascii="Times New Roman" w:hAnsi="Times New Roman" w:cs="Times New Roman"/>
          <w:sz w:val="24"/>
          <w:szCs w:val="24"/>
        </w:rPr>
        <w:t>системой соглашений о стратегической стабильности</w:t>
      </w:r>
      <w:r w:rsidR="00C1613A" w:rsidRPr="00497FAA">
        <w:rPr>
          <w:rFonts w:ascii="Times New Roman" w:hAnsi="Times New Roman" w:cs="Times New Roman"/>
          <w:sz w:val="24"/>
          <w:szCs w:val="24"/>
        </w:rPr>
        <w:t xml:space="preserve">. Каждый из </w:t>
      </w:r>
      <w:r w:rsidR="00EE22E0" w:rsidRPr="00497FAA">
        <w:rPr>
          <w:rFonts w:ascii="Times New Roman" w:hAnsi="Times New Roman" w:cs="Times New Roman"/>
          <w:sz w:val="24"/>
          <w:szCs w:val="24"/>
        </w:rPr>
        <w:t xml:space="preserve">военных </w:t>
      </w:r>
      <w:r w:rsidR="00C1613A" w:rsidRPr="00497FAA">
        <w:rPr>
          <w:rFonts w:ascii="Times New Roman" w:hAnsi="Times New Roman" w:cs="Times New Roman"/>
          <w:sz w:val="24"/>
          <w:szCs w:val="24"/>
        </w:rPr>
        <w:t xml:space="preserve">блоков имел свой пул </w:t>
      </w:r>
      <w:r w:rsidR="00EE22E0" w:rsidRPr="00497FAA">
        <w:rPr>
          <w:rFonts w:ascii="Times New Roman" w:hAnsi="Times New Roman" w:cs="Times New Roman"/>
          <w:sz w:val="24"/>
          <w:szCs w:val="24"/>
        </w:rPr>
        <w:t xml:space="preserve">политических </w:t>
      </w:r>
      <w:r w:rsidR="00C1613A" w:rsidRPr="00497FAA">
        <w:rPr>
          <w:rFonts w:ascii="Times New Roman" w:hAnsi="Times New Roman" w:cs="Times New Roman"/>
          <w:sz w:val="24"/>
          <w:szCs w:val="24"/>
        </w:rPr>
        <w:t xml:space="preserve">союзников в стенах ООН, </w:t>
      </w:r>
      <w:r w:rsidR="00C31692" w:rsidRPr="00497FAA">
        <w:rPr>
          <w:rFonts w:ascii="Times New Roman" w:hAnsi="Times New Roman" w:cs="Times New Roman"/>
          <w:sz w:val="24"/>
          <w:szCs w:val="24"/>
        </w:rPr>
        <w:t xml:space="preserve">что легитимизировало </w:t>
      </w:r>
      <w:r w:rsidR="00C1613A" w:rsidRPr="00497FAA">
        <w:rPr>
          <w:rFonts w:ascii="Times New Roman" w:hAnsi="Times New Roman" w:cs="Times New Roman"/>
          <w:sz w:val="24"/>
          <w:szCs w:val="24"/>
        </w:rPr>
        <w:t>его подходы.</w:t>
      </w:r>
    </w:p>
    <w:p w14:paraId="3D62215B" w14:textId="619A4836" w:rsidR="00C31692" w:rsidRPr="00497FAA" w:rsidRDefault="00884540" w:rsidP="00764D49">
      <w:pPr>
        <w:spacing w:after="0" w:line="240" w:lineRule="auto"/>
        <w:ind w:firstLine="709"/>
        <w:jc w:val="both"/>
        <w:rPr>
          <w:rFonts w:ascii="Times New Roman" w:eastAsia="Calibri" w:hAnsi="Times New Roman" w:cs="Times New Roman"/>
          <w:bCs/>
          <w:sz w:val="24"/>
          <w:szCs w:val="24"/>
        </w:rPr>
      </w:pPr>
      <w:r w:rsidRPr="00497FAA">
        <w:rPr>
          <w:rFonts w:ascii="Times New Roman" w:hAnsi="Times New Roman" w:cs="Times New Roman"/>
          <w:sz w:val="24"/>
          <w:szCs w:val="24"/>
        </w:rPr>
        <w:t>В 1990–2000-е гг. была упразднена ОВД, подвергнута эрозии система представительства интересов незападных стран</w:t>
      </w:r>
      <w:r w:rsidR="00D042E2" w:rsidRPr="00497FAA">
        <w:rPr>
          <w:rFonts w:ascii="Times New Roman" w:hAnsi="Times New Roman" w:cs="Times New Roman"/>
          <w:sz w:val="24"/>
          <w:szCs w:val="24"/>
        </w:rPr>
        <w:t xml:space="preserve">, составляющих </w:t>
      </w:r>
      <w:r w:rsidR="00112A28" w:rsidRPr="00497FAA">
        <w:rPr>
          <w:rFonts w:ascii="Times New Roman" w:hAnsi="Times New Roman" w:cs="Times New Roman"/>
          <w:sz w:val="24"/>
          <w:szCs w:val="24"/>
        </w:rPr>
        <w:t>мирово</w:t>
      </w:r>
      <w:r w:rsidR="00D042E2" w:rsidRPr="00497FAA">
        <w:rPr>
          <w:rFonts w:ascii="Times New Roman" w:hAnsi="Times New Roman" w:cs="Times New Roman"/>
          <w:sz w:val="24"/>
          <w:szCs w:val="24"/>
        </w:rPr>
        <w:t>е большинство,</w:t>
      </w:r>
      <w:r w:rsidRPr="00497FAA">
        <w:rPr>
          <w:rFonts w:ascii="Times New Roman" w:hAnsi="Times New Roman" w:cs="Times New Roman"/>
          <w:sz w:val="24"/>
          <w:szCs w:val="24"/>
        </w:rPr>
        <w:t xml:space="preserve"> в ООН, демонтирована система соглашений о стратегической стабильности. </w:t>
      </w:r>
      <w:r w:rsidR="00D465ED" w:rsidRPr="00497FAA">
        <w:rPr>
          <w:rFonts w:ascii="Times New Roman" w:hAnsi="Times New Roman" w:cs="Times New Roman"/>
          <w:sz w:val="24"/>
          <w:szCs w:val="24"/>
        </w:rPr>
        <w:t>НАТО как с</w:t>
      </w:r>
      <w:r w:rsidRPr="00497FAA">
        <w:rPr>
          <w:rFonts w:ascii="Times New Roman" w:hAnsi="Times New Roman" w:cs="Times New Roman"/>
          <w:sz w:val="24"/>
          <w:szCs w:val="24"/>
        </w:rPr>
        <w:t>труктурная сила «Коллективного Запада» в сфере безопасности</w:t>
      </w:r>
      <w:r w:rsidR="00D465ED" w:rsidRPr="00497FAA">
        <w:rPr>
          <w:rFonts w:ascii="Times New Roman" w:hAnsi="Times New Roman" w:cs="Times New Roman"/>
          <w:sz w:val="24"/>
          <w:szCs w:val="24"/>
        </w:rPr>
        <w:t xml:space="preserve"> </w:t>
      </w:r>
      <w:r w:rsidR="00692BE5" w:rsidRPr="00497FAA">
        <w:rPr>
          <w:rFonts w:ascii="Times New Roman" w:eastAsia="Calibri" w:hAnsi="Times New Roman" w:cs="Times New Roman"/>
          <w:bCs/>
          <w:sz w:val="24"/>
          <w:szCs w:val="24"/>
        </w:rPr>
        <w:t>[</w:t>
      </w:r>
      <w:r w:rsidR="00D465ED" w:rsidRPr="00497FAA">
        <w:rPr>
          <w:rFonts w:ascii="Times New Roman" w:hAnsi="Times New Roman" w:cs="Times New Roman"/>
          <w:sz w:val="24"/>
          <w:szCs w:val="24"/>
          <w:lang w:val="en-US"/>
        </w:rPr>
        <w:t>Strange</w:t>
      </w:r>
      <w:r w:rsidR="00692BE5" w:rsidRPr="00497FAA">
        <w:rPr>
          <w:rFonts w:ascii="Times New Roman" w:hAnsi="Times New Roman" w:cs="Times New Roman"/>
          <w:sz w:val="24"/>
          <w:szCs w:val="24"/>
        </w:rPr>
        <w:t xml:space="preserve"> 2004: </w:t>
      </w:r>
      <w:r w:rsidR="00D465ED" w:rsidRPr="00497FAA">
        <w:rPr>
          <w:rFonts w:ascii="Times New Roman" w:hAnsi="Times New Roman" w:cs="Times New Roman"/>
          <w:sz w:val="24"/>
          <w:szCs w:val="24"/>
        </w:rPr>
        <w:t>45</w:t>
      </w:r>
      <w:r w:rsidR="00764D49" w:rsidRPr="00497FAA">
        <w:rPr>
          <w:rFonts w:ascii="Times New Roman" w:hAnsi="Times New Roman" w:cs="Times New Roman"/>
          <w:sz w:val="24"/>
          <w:szCs w:val="24"/>
        </w:rPr>
        <w:t>–</w:t>
      </w:r>
      <w:r w:rsidR="00D465ED" w:rsidRPr="00497FAA">
        <w:rPr>
          <w:rFonts w:ascii="Times New Roman" w:hAnsi="Times New Roman" w:cs="Times New Roman"/>
          <w:sz w:val="24"/>
          <w:szCs w:val="24"/>
        </w:rPr>
        <w:t>63</w:t>
      </w:r>
      <w:r w:rsidR="00692BE5" w:rsidRPr="00497FAA">
        <w:rPr>
          <w:rFonts w:ascii="Times New Roman" w:hAnsi="Times New Roman" w:cs="Times New Roman"/>
          <w:sz w:val="24"/>
          <w:szCs w:val="24"/>
        </w:rPr>
        <w:t>]</w:t>
      </w:r>
      <w:r w:rsidRPr="00497FAA">
        <w:rPr>
          <w:rFonts w:ascii="Times New Roman" w:hAnsi="Times New Roman" w:cs="Times New Roman"/>
          <w:sz w:val="24"/>
          <w:szCs w:val="24"/>
        </w:rPr>
        <w:t xml:space="preserve"> приобрела квази-глобальный характер</w:t>
      </w:r>
      <w:r w:rsidR="00D465ED" w:rsidRPr="00497FAA">
        <w:rPr>
          <w:rFonts w:ascii="Times New Roman" w:hAnsi="Times New Roman" w:cs="Times New Roman"/>
          <w:sz w:val="24"/>
          <w:szCs w:val="24"/>
        </w:rPr>
        <w:t xml:space="preserve">. В период «однополярного момента» </w:t>
      </w:r>
      <w:r w:rsidR="00692BE5" w:rsidRPr="00497FAA">
        <w:rPr>
          <w:rFonts w:ascii="Times New Roman" w:eastAsia="Calibri" w:hAnsi="Times New Roman" w:cs="Times New Roman"/>
          <w:bCs/>
          <w:sz w:val="24"/>
          <w:szCs w:val="24"/>
        </w:rPr>
        <w:t>[</w:t>
      </w:r>
      <w:r w:rsidR="003C0CF7" w:rsidRPr="00497FAA">
        <w:rPr>
          <w:rFonts w:ascii="Times New Roman" w:hAnsi="Times New Roman" w:cs="Times New Roman"/>
          <w:sz w:val="24"/>
          <w:szCs w:val="24"/>
        </w:rPr>
        <w:t>Krauthammer 1990</w:t>
      </w:r>
      <w:r w:rsidR="00692BE5" w:rsidRPr="00497FAA">
        <w:rPr>
          <w:rFonts w:ascii="Times New Roman" w:hAnsi="Times New Roman" w:cs="Times New Roman"/>
          <w:sz w:val="24"/>
          <w:szCs w:val="24"/>
        </w:rPr>
        <w:t>]</w:t>
      </w:r>
      <w:r w:rsidR="003C0CF7" w:rsidRPr="00497FAA">
        <w:rPr>
          <w:rFonts w:ascii="Times New Roman" w:hAnsi="Times New Roman" w:cs="Times New Roman"/>
          <w:sz w:val="24"/>
          <w:szCs w:val="24"/>
        </w:rPr>
        <w:t xml:space="preserve"> «Коллективный Запад, получивший временное силовое преимущество, использовал его для продвижения своих ценностных подходов и преставлений о миротворческой деятельности, искажая ее первоначальный характер, что привело к </w:t>
      </w:r>
      <w:r w:rsidR="003C0CF7" w:rsidRPr="00497FAA">
        <w:rPr>
          <w:rFonts w:ascii="Times New Roman" w:eastAsia="Calibri" w:hAnsi="Times New Roman" w:cs="Times New Roman"/>
          <w:bCs/>
          <w:sz w:val="24"/>
          <w:szCs w:val="24"/>
        </w:rPr>
        <w:t xml:space="preserve">«политико-правовой аберрации международного миротворчества» </w:t>
      </w:r>
      <w:r w:rsidR="00692BE5" w:rsidRPr="00497FAA">
        <w:rPr>
          <w:rFonts w:ascii="Times New Roman" w:eastAsia="Calibri" w:hAnsi="Times New Roman" w:cs="Times New Roman"/>
          <w:bCs/>
          <w:sz w:val="24"/>
          <w:szCs w:val="24"/>
        </w:rPr>
        <w:t>[Шамаров 2020]</w:t>
      </w:r>
      <w:r w:rsidR="003C0CF7" w:rsidRPr="00497FAA">
        <w:rPr>
          <w:rFonts w:ascii="Times New Roman" w:eastAsia="Calibri" w:hAnsi="Times New Roman" w:cs="Times New Roman"/>
          <w:bCs/>
          <w:sz w:val="24"/>
          <w:szCs w:val="24"/>
        </w:rPr>
        <w:t xml:space="preserve">. </w:t>
      </w:r>
    </w:p>
    <w:p w14:paraId="3996703F" w14:textId="4B199546" w:rsidR="00692BE5" w:rsidRPr="00497FAA" w:rsidRDefault="00692BE5" w:rsidP="00764D49">
      <w:pPr>
        <w:spacing w:after="0" w:line="240" w:lineRule="auto"/>
        <w:ind w:firstLine="709"/>
        <w:jc w:val="both"/>
        <w:rPr>
          <w:rFonts w:ascii="Times New Roman" w:eastAsia="Calibri" w:hAnsi="Times New Roman" w:cs="Times New Roman"/>
          <w:bCs/>
          <w:sz w:val="24"/>
          <w:szCs w:val="24"/>
        </w:rPr>
      </w:pPr>
      <w:r w:rsidRPr="00497FAA">
        <w:rPr>
          <w:rFonts w:ascii="Times New Roman" w:eastAsia="Calibri" w:hAnsi="Times New Roman" w:cs="Times New Roman"/>
          <w:bCs/>
          <w:sz w:val="24"/>
          <w:szCs w:val="24"/>
        </w:rPr>
        <w:t>….</w:t>
      </w:r>
    </w:p>
    <w:p w14:paraId="12AEAB6B" w14:textId="77777777" w:rsidR="004C344A" w:rsidRPr="00497FAA" w:rsidRDefault="004C344A" w:rsidP="00764D49">
      <w:pPr>
        <w:spacing w:after="0" w:line="240" w:lineRule="auto"/>
        <w:ind w:firstLine="709"/>
        <w:jc w:val="both"/>
        <w:rPr>
          <w:rFonts w:ascii="Times New Roman" w:eastAsia="Calibri" w:hAnsi="Times New Roman" w:cs="Times New Roman"/>
          <w:bCs/>
          <w:sz w:val="24"/>
          <w:szCs w:val="24"/>
        </w:rPr>
      </w:pPr>
    </w:p>
    <w:p w14:paraId="2FD35526" w14:textId="4EF30E7D" w:rsidR="00AF72DE" w:rsidRPr="00497FAA" w:rsidRDefault="00884540" w:rsidP="00764D49">
      <w:pPr>
        <w:spacing w:after="0" w:line="240" w:lineRule="auto"/>
        <w:ind w:firstLine="709"/>
        <w:jc w:val="center"/>
        <w:rPr>
          <w:rFonts w:ascii="Times New Roman" w:eastAsia="Calibri" w:hAnsi="Times New Roman" w:cs="Times New Roman"/>
          <w:bCs/>
          <w:caps/>
          <w:sz w:val="24"/>
          <w:szCs w:val="24"/>
        </w:rPr>
      </w:pPr>
      <w:r w:rsidRPr="00497FAA">
        <w:rPr>
          <w:rFonts w:ascii="Times New Roman" w:eastAsia="Calibri" w:hAnsi="Times New Roman" w:cs="Times New Roman"/>
          <w:bCs/>
          <w:caps/>
          <w:sz w:val="24"/>
          <w:szCs w:val="24"/>
        </w:rPr>
        <w:t xml:space="preserve">Миротворчество </w:t>
      </w:r>
      <w:r w:rsidR="00D465ED" w:rsidRPr="00497FAA">
        <w:rPr>
          <w:rFonts w:ascii="Times New Roman" w:eastAsia="Calibri" w:hAnsi="Times New Roman" w:cs="Times New Roman"/>
          <w:bCs/>
          <w:caps/>
          <w:sz w:val="24"/>
          <w:szCs w:val="24"/>
        </w:rPr>
        <w:t>в период «властного транзита»</w:t>
      </w:r>
    </w:p>
    <w:p w14:paraId="6FCF12A4" w14:textId="77777777" w:rsidR="00764D49" w:rsidRPr="00497FAA" w:rsidRDefault="00764D49" w:rsidP="00764D49">
      <w:pPr>
        <w:spacing w:after="0" w:line="240" w:lineRule="auto"/>
        <w:ind w:firstLine="709"/>
        <w:jc w:val="both"/>
        <w:rPr>
          <w:rFonts w:ascii="Times New Roman" w:hAnsi="Times New Roman" w:cs="Times New Roman"/>
          <w:sz w:val="24"/>
          <w:szCs w:val="24"/>
        </w:rPr>
      </w:pPr>
    </w:p>
    <w:p w14:paraId="004456F6" w14:textId="6AB4A9E8" w:rsidR="000203EF" w:rsidRPr="00497FAA" w:rsidRDefault="004C344A" w:rsidP="00764D49">
      <w:pPr>
        <w:spacing w:after="0" w:line="240" w:lineRule="auto"/>
        <w:ind w:firstLine="709"/>
        <w:jc w:val="both"/>
        <w:rPr>
          <w:rFonts w:ascii="Times New Roman" w:hAnsi="Times New Roman" w:cs="Times New Roman"/>
          <w:sz w:val="24"/>
          <w:szCs w:val="24"/>
        </w:rPr>
      </w:pPr>
      <w:r w:rsidRPr="00497FAA">
        <w:rPr>
          <w:rFonts w:ascii="Times New Roman" w:hAnsi="Times New Roman" w:cs="Times New Roman"/>
          <w:sz w:val="24"/>
          <w:szCs w:val="24"/>
        </w:rPr>
        <w:t>1990</w:t>
      </w:r>
      <w:r w:rsidR="003D1C8B" w:rsidRPr="00497FAA">
        <w:rPr>
          <w:rFonts w:ascii="Times New Roman" w:hAnsi="Times New Roman" w:cs="Times New Roman"/>
          <w:sz w:val="24"/>
          <w:szCs w:val="24"/>
        </w:rPr>
        <w:t>–</w:t>
      </w:r>
      <w:r w:rsidRPr="00497FAA">
        <w:rPr>
          <w:rFonts w:ascii="Times New Roman" w:hAnsi="Times New Roman" w:cs="Times New Roman"/>
          <w:sz w:val="24"/>
          <w:szCs w:val="24"/>
        </w:rPr>
        <w:t>2000-е</w:t>
      </w:r>
      <w:r w:rsidR="00DE316F" w:rsidRPr="00497FAA">
        <w:rPr>
          <w:rFonts w:ascii="Times New Roman" w:hAnsi="Times New Roman" w:cs="Times New Roman"/>
          <w:sz w:val="24"/>
          <w:szCs w:val="24"/>
        </w:rPr>
        <w:t xml:space="preserve"> гг.</w:t>
      </w:r>
      <w:r w:rsidR="007B2344" w:rsidRPr="00497FAA">
        <w:rPr>
          <w:rFonts w:ascii="Times New Roman" w:hAnsi="Times New Roman" w:cs="Times New Roman"/>
          <w:sz w:val="24"/>
          <w:szCs w:val="24"/>
        </w:rPr>
        <w:t xml:space="preserve"> </w:t>
      </w:r>
      <w:r w:rsidRPr="00497FAA">
        <w:rPr>
          <w:rFonts w:ascii="Times New Roman" w:hAnsi="Times New Roman" w:cs="Times New Roman"/>
          <w:sz w:val="24"/>
          <w:szCs w:val="24"/>
        </w:rPr>
        <w:t xml:space="preserve">стали периодом </w:t>
      </w:r>
      <w:r w:rsidR="007B2344" w:rsidRPr="00497FAA">
        <w:rPr>
          <w:rFonts w:ascii="Times New Roman" w:hAnsi="Times New Roman" w:cs="Times New Roman"/>
          <w:sz w:val="24"/>
          <w:szCs w:val="24"/>
        </w:rPr>
        <w:t>экспансии либерального интервенционизма в международном миротворчестве</w:t>
      </w:r>
      <w:r w:rsidR="00C923CB" w:rsidRPr="00497FAA">
        <w:rPr>
          <w:rFonts w:ascii="Times New Roman" w:hAnsi="Times New Roman" w:cs="Times New Roman"/>
          <w:sz w:val="24"/>
          <w:szCs w:val="24"/>
        </w:rPr>
        <w:t xml:space="preserve"> и миростроительстве</w:t>
      </w:r>
      <w:r w:rsidR="00D77B31" w:rsidRPr="00497FAA">
        <w:rPr>
          <w:rFonts w:ascii="Times New Roman" w:hAnsi="Times New Roman" w:cs="Times New Roman"/>
          <w:sz w:val="24"/>
          <w:szCs w:val="24"/>
        </w:rPr>
        <w:t xml:space="preserve">, когда целые государства и даже регионы </w:t>
      </w:r>
      <w:r w:rsidRPr="00497FAA">
        <w:rPr>
          <w:rFonts w:ascii="Times New Roman" w:hAnsi="Times New Roman" w:cs="Times New Roman"/>
          <w:sz w:val="24"/>
          <w:szCs w:val="24"/>
        </w:rPr>
        <w:t xml:space="preserve">переформатировались </w:t>
      </w:r>
      <w:r w:rsidR="00D77B31" w:rsidRPr="00497FAA">
        <w:rPr>
          <w:rFonts w:ascii="Times New Roman" w:hAnsi="Times New Roman" w:cs="Times New Roman"/>
          <w:sz w:val="24"/>
          <w:szCs w:val="24"/>
        </w:rPr>
        <w:t>по западным «лекалам»</w:t>
      </w:r>
      <w:r w:rsidR="00DE316F" w:rsidRPr="00497FAA">
        <w:rPr>
          <w:rFonts w:ascii="Times New Roman" w:hAnsi="Times New Roman" w:cs="Times New Roman"/>
          <w:sz w:val="24"/>
          <w:szCs w:val="24"/>
        </w:rPr>
        <w:t xml:space="preserve">. Бюджеты </w:t>
      </w:r>
      <w:r w:rsidR="00043361" w:rsidRPr="00497FAA">
        <w:rPr>
          <w:rFonts w:ascii="Times New Roman" w:hAnsi="Times New Roman" w:cs="Times New Roman"/>
          <w:sz w:val="24"/>
          <w:szCs w:val="24"/>
        </w:rPr>
        <w:t xml:space="preserve">и персонал </w:t>
      </w:r>
      <w:r w:rsidR="00DE316F" w:rsidRPr="00497FAA">
        <w:rPr>
          <w:rFonts w:ascii="Times New Roman" w:hAnsi="Times New Roman" w:cs="Times New Roman"/>
          <w:sz w:val="24"/>
          <w:szCs w:val="24"/>
        </w:rPr>
        <w:t xml:space="preserve">миротворческих операций ООН достигли </w:t>
      </w:r>
      <w:r w:rsidRPr="00497FAA">
        <w:rPr>
          <w:rFonts w:ascii="Times New Roman" w:hAnsi="Times New Roman" w:cs="Times New Roman"/>
          <w:sz w:val="24"/>
          <w:szCs w:val="24"/>
        </w:rPr>
        <w:t xml:space="preserve">своего пика </w:t>
      </w:r>
      <w:r w:rsidR="00DE316F" w:rsidRPr="00497FAA">
        <w:rPr>
          <w:rFonts w:ascii="Times New Roman" w:hAnsi="Times New Roman" w:cs="Times New Roman"/>
          <w:sz w:val="24"/>
          <w:szCs w:val="24"/>
        </w:rPr>
        <w:t>к 2012 г.</w:t>
      </w:r>
      <w:r w:rsidR="00B34C70" w:rsidRPr="00497FAA">
        <w:rPr>
          <w:rFonts w:ascii="Times New Roman" w:hAnsi="Times New Roman" w:cs="Times New Roman"/>
          <w:sz w:val="24"/>
          <w:szCs w:val="24"/>
        </w:rPr>
        <w:t xml:space="preserve"> </w:t>
      </w:r>
      <w:r w:rsidR="00043361" w:rsidRPr="00497FAA">
        <w:rPr>
          <w:rFonts w:ascii="Times New Roman" w:hAnsi="Times New Roman" w:cs="Times New Roman"/>
          <w:sz w:val="24"/>
          <w:szCs w:val="24"/>
        </w:rPr>
        <w:t>С</w:t>
      </w:r>
      <w:r w:rsidR="00B34C70" w:rsidRPr="00497FAA">
        <w:rPr>
          <w:rFonts w:ascii="Times New Roman" w:hAnsi="Times New Roman" w:cs="Times New Roman"/>
          <w:sz w:val="24"/>
          <w:szCs w:val="24"/>
        </w:rPr>
        <w:t xml:space="preserve"> 2014 г. </w:t>
      </w:r>
      <w:r w:rsidR="000203EF" w:rsidRPr="00497FAA">
        <w:rPr>
          <w:rFonts w:ascii="Times New Roman" w:hAnsi="Times New Roman" w:cs="Times New Roman"/>
          <w:sz w:val="24"/>
          <w:szCs w:val="24"/>
        </w:rPr>
        <w:t xml:space="preserve">не было объявлено ни одной новой крупной миротворческой операции </w:t>
      </w:r>
      <w:r w:rsidR="007F46A6" w:rsidRPr="00497FAA">
        <w:rPr>
          <w:rFonts w:ascii="Times New Roman" w:hAnsi="Times New Roman" w:cs="Times New Roman"/>
          <w:sz w:val="24"/>
          <w:szCs w:val="24"/>
        </w:rPr>
        <w:t>[</w:t>
      </w:r>
      <w:r w:rsidR="00B34C70" w:rsidRPr="00497FAA">
        <w:rPr>
          <w:rFonts w:ascii="Times New Roman" w:hAnsi="Times New Roman" w:cs="Times New Roman"/>
          <w:sz w:val="24"/>
          <w:szCs w:val="24"/>
          <w:lang w:val="en-US"/>
        </w:rPr>
        <w:t>Dunton</w:t>
      </w:r>
      <w:r w:rsidR="00B34C70" w:rsidRPr="00497FAA">
        <w:rPr>
          <w:rFonts w:ascii="Times New Roman" w:hAnsi="Times New Roman" w:cs="Times New Roman"/>
          <w:sz w:val="24"/>
          <w:szCs w:val="24"/>
        </w:rPr>
        <w:t xml:space="preserve"> </w:t>
      </w:r>
      <w:r w:rsidR="00B34C70" w:rsidRPr="00497FAA">
        <w:rPr>
          <w:rFonts w:ascii="Times New Roman" w:hAnsi="Times New Roman" w:cs="Times New Roman"/>
          <w:sz w:val="24"/>
          <w:szCs w:val="24"/>
          <w:lang w:val="en-US"/>
        </w:rPr>
        <w:t>et</w:t>
      </w:r>
      <w:r w:rsidR="00B34C70" w:rsidRPr="00497FAA">
        <w:rPr>
          <w:rFonts w:ascii="Times New Roman" w:hAnsi="Times New Roman" w:cs="Times New Roman"/>
          <w:sz w:val="24"/>
          <w:szCs w:val="24"/>
        </w:rPr>
        <w:t xml:space="preserve"> </w:t>
      </w:r>
      <w:r w:rsidR="00B34C70" w:rsidRPr="00497FAA">
        <w:rPr>
          <w:rFonts w:ascii="Times New Roman" w:hAnsi="Times New Roman" w:cs="Times New Roman"/>
          <w:sz w:val="24"/>
          <w:szCs w:val="24"/>
          <w:lang w:val="en-US"/>
        </w:rPr>
        <w:t>al</w:t>
      </w:r>
      <w:r w:rsidR="00B34C70" w:rsidRPr="00497FAA">
        <w:rPr>
          <w:rFonts w:ascii="Times New Roman" w:hAnsi="Times New Roman" w:cs="Times New Roman"/>
          <w:sz w:val="24"/>
          <w:szCs w:val="24"/>
        </w:rPr>
        <w:t>. 2023</w:t>
      </w:r>
      <w:r w:rsidR="007F46A6" w:rsidRPr="00497FAA">
        <w:rPr>
          <w:rFonts w:ascii="Times New Roman" w:hAnsi="Times New Roman" w:cs="Times New Roman"/>
          <w:sz w:val="24"/>
          <w:szCs w:val="24"/>
        </w:rPr>
        <w:t>:</w:t>
      </w:r>
      <w:r w:rsidR="00B34C70" w:rsidRPr="00497FAA">
        <w:rPr>
          <w:rFonts w:ascii="Times New Roman" w:hAnsi="Times New Roman" w:cs="Times New Roman"/>
          <w:sz w:val="24"/>
          <w:szCs w:val="24"/>
        </w:rPr>
        <w:t xml:space="preserve"> 217</w:t>
      </w:r>
      <w:r w:rsidR="007F46A6" w:rsidRPr="00497FAA">
        <w:rPr>
          <w:rFonts w:ascii="Times New Roman" w:hAnsi="Times New Roman" w:cs="Times New Roman"/>
          <w:sz w:val="24"/>
          <w:szCs w:val="24"/>
        </w:rPr>
        <w:t>]</w:t>
      </w:r>
      <w:r w:rsidR="00B34C70" w:rsidRPr="00497FAA">
        <w:rPr>
          <w:rFonts w:ascii="Times New Roman" w:hAnsi="Times New Roman" w:cs="Times New Roman"/>
          <w:sz w:val="24"/>
          <w:szCs w:val="24"/>
        </w:rPr>
        <w:t>. П</w:t>
      </w:r>
      <w:r w:rsidR="00D541C8" w:rsidRPr="00497FAA">
        <w:rPr>
          <w:rFonts w:ascii="Times New Roman" w:hAnsi="Times New Roman" w:cs="Times New Roman"/>
          <w:sz w:val="24"/>
          <w:szCs w:val="24"/>
        </w:rPr>
        <w:t xml:space="preserve">о мере </w:t>
      </w:r>
      <w:r w:rsidRPr="00497FAA">
        <w:rPr>
          <w:rFonts w:ascii="Times New Roman" w:hAnsi="Times New Roman" w:cs="Times New Roman"/>
          <w:sz w:val="24"/>
          <w:szCs w:val="24"/>
        </w:rPr>
        <w:t xml:space="preserve">становления </w:t>
      </w:r>
      <w:r w:rsidR="00D541C8" w:rsidRPr="00497FAA">
        <w:rPr>
          <w:rFonts w:ascii="Times New Roman" w:hAnsi="Times New Roman" w:cs="Times New Roman"/>
          <w:sz w:val="24"/>
          <w:szCs w:val="24"/>
        </w:rPr>
        <w:t>многополярного мира операции гуманитарного вмешательства с каждым разом проводились «со вс</w:t>
      </w:r>
      <w:r w:rsidR="00AE203B" w:rsidRPr="00497FAA">
        <w:rPr>
          <w:rFonts w:ascii="Times New Roman" w:hAnsi="Times New Roman" w:cs="Times New Roman"/>
          <w:sz w:val="24"/>
          <w:szCs w:val="24"/>
        </w:rPr>
        <w:t>ё</w:t>
      </w:r>
      <w:r w:rsidR="00D541C8" w:rsidRPr="00497FAA">
        <w:rPr>
          <w:rFonts w:ascii="Times New Roman" w:hAnsi="Times New Roman" w:cs="Times New Roman"/>
          <w:sz w:val="24"/>
          <w:szCs w:val="24"/>
        </w:rPr>
        <w:t xml:space="preserve"> б</w:t>
      </w:r>
      <w:r w:rsidR="00021C79" w:rsidRPr="00497FAA">
        <w:rPr>
          <w:rFonts w:ascii="Times New Roman" w:hAnsi="Times New Roman" w:cs="Times New Roman"/>
          <w:sz w:val="24"/>
          <w:szCs w:val="24"/>
        </w:rPr>
        <w:t>ó</w:t>
      </w:r>
      <w:r w:rsidR="00D541C8" w:rsidRPr="00497FAA">
        <w:rPr>
          <w:rFonts w:ascii="Times New Roman" w:hAnsi="Times New Roman" w:cs="Times New Roman"/>
          <w:sz w:val="24"/>
          <w:szCs w:val="24"/>
        </w:rPr>
        <w:t>льшим скрипом»</w:t>
      </w:r>
      <w:r w:rsidR="007B2344" w:rsidRPr="00497FAA">
        <w:rPr>
          <w:rFonts w:ascii="Times New Roman" w:hAnsi="Times New Roman" w:cs="Times New Roman"/>
          <w:sz w:val="24"/>
          <w:szCs w:val="24"/>
        </w:rPr>
        <w:t xml:space="preserve"> (важным поворотным моментом стал ливийский кризис)</w:t>
      </w:r>
      <w:r w:rsidR="00D541C8" w:rsidRPr="00497FAA">
        <w:rPr>
          <w:rFonts w:ascii="Times New Roman" w:hAnsi="Times New Roman" w:cs="Times New Roman"/>
          <w:sz w:val="24"/>
          <w:szCs w:val="24"/>
        </w:rPr>
        <w:t xml:space="preserve">, пока наконец </w:t>
      </w:r>
      <w:r w:rsidRPr="00497FAA">
        <w:rPr>
          <w:rFonts w:ascii="Times New Roman" w:hAnsi="Times New Roman" w:cs="Times New Roman"/>
          <w:sz w:val="24"/>
          <w:szCs w:val="24"/>
        </w:rPr>
        <w:t xml:space="preserve">окончательно </w:t>
      </w:r>
      <w:r w:rsidR="00D541C8" w:rsidRPr="00497FAA">
        <w:rPr>
          <w:rFonts w:ascii="Times New Roman" w:hAnsi="Times New Roman" w:cs="Times New Roman"/>
          <w:sz w:val="24"/>
          <w:szCs w:val="24"/>
        </w:rPr>
        <w:t xml:space="preserve">не забуксовали в Сирии в середине 2010-х гг. </w:t>
      </w:r>
    </w:p>
    <w:p w14:paraId="35022A96" w14:textId="77777777" w:rsidR="00F23CF1" w:rsidRPr="00497FAA" w:rsidRDefault="00D541C8" w:rsidP="00764D49">
      <w:pPr>
        <w:spacing w:after="0" w:line="240" w:lineRule="auto"/>
        <w:ind w:firstLine="709"/>
        <w:jc w:val="both"/>
        <w:rPr>
          <w:rFonts w:ascii="Times New Roman" w:hAnsi="Times New Roman" w:cs="Times New Roman"/>
          <w:sz w:val="24"/>
          <w:szCs w:val="24"/>
        </w:rPr>
      </w:pPr>
      <w:r w:rsidRPr="00497FAA">
        <w:rPr>
          <w:rFonts w:ascii="Times New Roman" w:hAnsi="Times New Roman" w:cs="Times New Roman"/>
          <w:sz w:val="24"/>
          <w:szCs w:val="24"/>
        </w:rPr>
        <w:t xml:space="preserve">В ответ на поддержку </w:t>
      </w:r>
      <w:r w:rsidR="004C344A" w:rsidRPr="00497FAA">
        <w:rPr>
          <w:rFonts w:ascii="Times New Roman" w:hAnsi="Times New Roman" w:cs="Times New Roman"/>
          <w:sz w:val="24"/>
          <w:szCs w:val="24"/>
        </w:rPr>
        <w:t xml:space="preserve">«Коллективным Западом» </w:t>
      </w:r>
      <w:r w:rsidRPr="00497FAA">
        <w:rPr>
          <w:rFonts w:ascii="Times New Roman" w:hAnsi="Times New Roman" w:cs="Times New Roman"/>
          <w:sz w:val="24"/>
          <w:szCs w:val="24"/>
        </w:rPr>
        <w:t>антиасадовской</w:t>
      </w:r>
      <w:r w:rsidR="004C344A" w:rsidRPr="00497FAA">
        <w:rPr>
          <w:rFonts w:ascii="Times New Roman" w:hAnsi="Times New Roman" w:cs="Times New Roman"/>
          <w:sz w:val="24"/>
          <w:szCs w:val="24"/>
        </w:rPr>
        <w:t xml:space="preserve"> коалиции</w:t>
      </w:r>
      <w:r w:rsidRPr="00497FAA">
        <w:rPr>
          <w:rFonts w:ascii="Times New Roman" w:hAnsi="Times New Roman" w:cs="Times New Roman"/>
          <w:sz w:val="24"/>
          <w:szCs w:val="24"/>
        </w:rPr>
        <w:t>, незападные страны стали поддерживать правительство Б. Асада, что привело к прокси-войне – феномену, характерному для «холодной войны»</w:t>
      </w:r>
      <w:r w:rsidR="00F23CF1" w:rsidRPr="00497FAA">
        <w:rPr>
          <w:rFonts w:ascii="Times New Roman" w:hAnsi="Times New Roman" w:cs="Times New Roman"/>
          <w:sz w:val="24"/>
          <w:szCs w:val="24"/>
        </w:rPr>
        <w:t>.</w:t>
      </w:r>
    </w:p>
    <w:p w14:paraId="0887B2BA" w14:textId="76D1388C" w:rsidR="00BB553D" w:rsidRPr="00497FAA" w:rsidRDefault="00BB553D" w:rsidP="00764D49">
      <w:pPr>
        <w:spacing w:after="0" w:line="240" w:lineRule="auto"/>
        <w:ind w:firstLine="709"/>
        <w:jc w:val="both"/>
        <w:rPr>
          <w:rFonts w:ascii="Times New Roman" w:eastAsia="Calibri" w:hAnsi="Times New Roman" w:cs="Times New Roman"/>
          <w:bCs/>
          <w:sz w:val="24"/>
          <w:szCs w:val="24"/>
        </w:rPr>
      </w:pPr>
      <w:r w:rsidRPr="00497FAA">
        <w:rPr>
          <w:rFonts w:ascii="Times New Roman" w:eastAsia="Calibri" w:hAnsi="Times New Roman" w:cs="Times New Roman"/>
          <w:bCs/>
          <w:sz w:val="24"/>
          <w:szCs w:val="24"/>
        </w:rPr>
        <w:t xml:space="preserve">Как ни парадоксально, </w:t>
      </w:r>
      <w:r w:rsidR="008D18FD" w:rsidRPr="00497FAA">
        <w:rPr>
          <w:rFonts w:ascii="Times New Roman" w:eastAsia="Calibri" w:hAnsi="Times New Roman" w:cs="Times New Roman"/>
          <w:bCs/>
          <w:sz w:val="24"/>
          <w:szCs w:val="24"/>
        </w:rPr>
        <w:t xml:space="preserve">но </w:t>
      </w:r>
      <w:r w:rsidRPr="00497FAA">
        <w:rPr>
          <w:rFonts w:ascii="Times New Roman" w:eastAsia="Calibri" w:hAnsi="Times New Roman" w:cs="Times New Roman"/>
          <w:bCs/>
          <w:sz w:val="24"/>
          <w:szCs w:val="24"/>
        </w:rPr>
        <w:t>фактически</w:t>
      </w:r>
      <w:r w:rsidR="008D18FD" w:rsidRPr="00497FAA">
        <w:rPr>
          <w:rFonts w:ascii="Times New Roman" w:eastAsia="Calibri" w:hAnsi="Times New Roman" w:cs="Times New Roman"/>
          <w:bCs/>
          <w:sz w:val="24"/>
          <w:szCs w:val="24"/>
        </w:rPr>
        <w:t xml:space="preserve"> в рамках </w:t>
      </w:r>
      <w:r w:rsidR="00A507E3" w:rsidRPr="00497FAA">
        <w:rPr>
          <w:rFonts w:ascii="Times New Roman" w:eastAsia="Calibri" w:hAnsi="Times New Roman" w:cs="Times New Roman"/>
          <w:bCs/>
          <w:sz w:val="24"/>
          <w:szCs w:val="24"/>
        </w:rPr>
        <w:t>западноцентричного</w:t>
      </w:r>
      <w:r w:rsidR="008D18FD" w:rsidRPr="00497FAA">
        <w:rPr>
          <w:rFonts w:ascii="Times New Roman" w:eastAsia="Calibri" w:hAnsi="Times New Roman" w:cs="Times New Roman"/>
          <w:bCs/>
          <w:sz w:val="24"/>
          <w:szCs w:val="24"/>
        </w:rPr>
        <w:t xml:space="preserve"> мира роль региональных организаций </w:t>
      </w:r>
      <w:r w:rsidR="00A507E3" w:rsidRPr="00497FAA">
        <w:rPr>
          <w:rFonts w:ascii="Times New Roman" w:eastAsia="Calibri" w:hAnsi="Times New Roman" w:cs="Times New Roman"/>
          <w:bCs/>
          <w:sz w:val="24"/>
          <w:szCs w:val="24"/>
        </w:rPr>
        <w:t xml:space="preserve">«Глобального Юга» заключается в первую очередь в сдерживании </w:t>
      </w:r>
      <w:r w:rsidR="008D18FD" w:rsidRPr="00497FAA">
        <w:rPr>
          <w:rFonts w:ascii="Times New Roman" w:eastAsia="Calibri" w:hAnsi="Times New Roman" w:cs="Times New Roman"/>
          <w:bCs/>
          <w:sz w:val="24"/>
          <w:szCs w:val="24"/>
        </w:rPr>
        <w:t>регионального гегемона от распространения его влияния</w:t>
      </w:r>
      <w:r w:rsidR="00A507E3" w:rsidRPr="00497FAA">
        <w:rPr>
          <w:rFonts w:ascii="Times New Roman" w:eastAsia="Calibri" w:hAnsi="Times New Roman" w:cs="Times New Roman"/>
          <w:bCs/>
          <w:sz w:val="24"/>
          <w:szCs w:val="24"/>
        </w:rPr>
        <w:t>, в т.ч. силового,</w:t>
      </w:r>
      <w:r w:rsidR="008D18FD" w:rsidRPr="00497FAA">
        <w:rPr>
          <w:rFonts w:ascii="Times New Roman" w:eastAsia="Calibri" w:hAnsi="Times New Roman" w:cs="Times New Roman"/>
          <w:bCs/>
          <w:sz w:val="24"/>
          <w:szCs w:val="24"/>
        </w:rPr>
        <w:t xml:space="preserve"> в регионе.</w:t>
      </w:r>
      <w:r w:rsidR="00A507E3" w:rsidRPr="00497FAA">
        <w:rPr>
          <w:rFonts w:ascii="Times New Roman" w:eastAsia="Calibri" w:hAnsi="Times New Roman" w:cs="Times New Roman"/>
          <w:bCs/>
          <w:sz w:val="24"/>
          <w:szCs w:val="24"/>
        </w:rPr>
        <w:t xml:space="preserve"> Кроме того, в </w:t>
      </w:r>
      <w:r w:rsidR="00E23D8C" w:rsidRPr="00497FAA">
        <w:rPr>
          <w:rFonts w:ascii="Times New Roman" w:eastAsia="Calibri" w:hAnsi="Times New Roman" w:cs="Times New Roman"/>
          <w:bCs/>
          <w:sz w:val="24"/>
          <w:szCs w:val="24"/>
        </w:rPr>
        <w:t>ст.</w:t>
      </w:r>
      <w:r w:rsidR="00764D49" w:rsidRPr="00497FAA">
        <w:rPr>
          <w:rFonts w:ascii="Times New Roman" w:eastAsia="Calibri" w:hAnsi="Times New Roman" w:cs="Times New Roman"/>
          <w:bCs/>
          <w:sz w:val="24"/>
          <w:szCs w:val="24"/>
          <w:lang w:val="en-US"/>
        </w:rPr>
        <w:t> </w:t>
      </w:r>
      <w:r w:rsidR="00E23D8C" w:rsidRPr="00497FAA">
        <w:rPr>
          <w:rFonts w:ascii="Times New Roman" w:eastAsia="Calibri" w:hAnsi="Times New Roman" w:cs="Times New Roman"/>
          <w:bCs/>
          <w:sz w:val="24"/>
          <w:szCs w:val="24"/>
        </w:rPr>
        <w:t xml:space="preserve">4 </w:t>
      </w:r>
      <w:r w:rsidR="00A507E3" w:rsidRPr="00497FAA">
        <w:rPr>
          <w:rFonts w:ascii="Times New Roman" w:eastAsia="Calibri" w:hAnsi="Times New Roman" w:cs="Times New Roman"/>
          <w:bCs/>
          <w:sz w:val="24"/>
          <w:szCs w:val="24"/>
        </w:rPr>
        <w:t>Учредительн</w:t>
      </w:r>
      <w:r w:rsidR="00E23D8C" w:rsidRPr="00497FAA">
        <w:rPr>
          <w:rFonts w:ascii="Times New Roman" w:eastAsia="Calibri" w:hAnsi="Times New Roman" w:cs="Times New Roman"/>
          <w:bCs/>
          <w:sz w:val="24"/>
          <w:szCs w:val="24"/>
        </w:rPr>
        <w:t>ого</w:t>
      </w:r>
      <w:r w:rsidR="00A507E3" w:rsidRPr="00497FAA">
        <w:rPr>
          <w:rFonts w:ascii="Times New Roman" w:eastAsia="Calibri" w:hAnsi="Times New Roman" w:cs="Times New Roman"/>
          <w:bCs/>
          <w:sz w:val="24"/>
          <w:szCs w:val="24"/>
        </w:rPr>
        <w:t xml:space="preserve"> акт</w:t>
      </w:r>
      <w:r w:rsidR="00E23D8C" w:rsidRPr="00497FAA">
        <w:rPr>
          <w:rFonts w:ascii="Times New Roman" w:eastAsia="Calibri" w:hAnsi="Times New Roman" w:cs="Times New Roman"/>
          <w:bCs/>
          <w:sz w:val="24"/>
          <w:szCs w:val="24"/>
        </w:rPr>
        <w:t>а</w:t>
      </w:r>
      <w:r w:rsidR="00A507E3" w:rsidRPr="00497FAA">
        <w:rPr>
          <w:rFonts w:ascii="Times New Roman" w:eastAsia="Calibri" w:hAnsi="Times New Roman" w:cs="Times New Roman"/>
          <w:bCs/>
          <w:sz w:val="24"/>
          <w:szCs w:val="24"/>
        </w:rPr>
        <w:t xml:space="preserve"> Афросоюза одно за другим идут во многом конфликтующие положения </w:t>
      </w:r>
      <w:r w:rsidR="00A507E3" w:rsidRPr="00497FAA">
        <w:rPr>
          <w:rFonts w:ascii="Times New Roman" w:eastAsia="Calibri" w:hAnsi="Times New Roman" w:cs="Times New Roman"/>
          <w:bCs/>
          <w:sz w:val="24"/>
          <w:szCs w:val="24"/>
          <w:lang w:val="en-US"/>
        </w:rPr>
        <w:t>g</w:t>
      </w:r>
      <w:r w:rsidR="00A507E3" w:rsidRPr="00497FAA">
        <w:rPr>
          <w:rFonts w:ascii="Times New Roman" w:eastAsia="Calibri" w:hAnsi="Times New Roman" w:cs="Times New Roman"/>
          <w:bCs/>
          <w:sz w:val="24"/>
          <w:szCs w:val="24"/>
        </w:rPr>
        <w:t xml:space="preserve"> (</w:t>
      </w:r>
      <w:r w:rsidR="00E23D8C" w:rsidRPr="00497FAA">
        <w:rPr>
          <w:rFonts w:ascii="Times New Roman" w:eastAsia="Calibri" w:hAnsi="Times New Roman" w:cs="Times New Roman"/>
          <w:bCs/>
          <w:sz w:val="24"/>
          <w:szCs w:val="24"/>
        </w:rPr>
        <w:t>«</w:t>
      </w:r>
      <w:r w:rsidR="00A507E3" w:rsidRPr="00497FAA">
        <w:rPr>
          <w:rFonts w:ascii="Times New Roman" w:hAnsi="Times New Roman" w:cs="Times New Roman"/>
          <w:sz w:val="24"/>
          <w:szCs w:val="24"/>
        </w:rPr>
        <w:t>невмешательство любого государства-члена во внутренние дела другого</w:t>
      </w:r>
      <w:r w:rsidR="00E23D8C" w:rsidRPr="00497FAA">
        <w:rPr>
          <w:rFonts w:ascii="Times New Roman" w:hAnsi="Times New Roman" w:cs="Times New Roman"/>
          <w:sz w:val="24"/>
          <w:szCs w:val="24"/>
        </w:rPr>
        <w:t>»</w:t>
      </w:r>
      <w:r w:rsidR="00A507E3" w:rsidRPr="00497FAA">
        <w:rPr>
          <w:rFonts w:ascii="Times New Roman" w:hAnsi="Times New Roman" w:cs="Times New Roman"/>
          <w:sz w:val="24"/>
          <w:szCs w:val="24"/>
        </w:rPr>
        <w:t>) и h (</w:t>
      </w:r>
      <w:r w:rsidR="00E23D8C" w:rsidRPr="00497FAA">
        <w:rPr>
          <w:rFonts w:ascii="Times New Roman" w:hAnsi="Times New Roman" w:cs="Times New Roman"/>
          <w:sz w:val="24"/>
          <w:szCs w:val="24"/>
        </w:rPr>
        <w:t>«</w:t>
      </w:r>
      <w:r w:rsidR="00A507E3" w:rsidRPr="00497FAA">
        <w:rPr>
          <w:rFonts w:ascii="Times New Roman" w:hAnsi="Times New Roman" w:cs="Times New Roman"/>
          <w:sz w:val="24"/>
          <w:szCs w:val="24"/>
        </w:rPr>
        <w:t>право Союза вмешаться в дела государства-члена в соответствии с решением Ассамблеи в связи с серьезными обстоятельствами, а именно, военные преступления, геноцид и преступления против человечности</w:t>
      </w:r>
      <w:r w:rsidR="00E23D8C" w:rsidRPr="00497FAA">
        <w:rPr>
          <w:rFonts w:ascii="Times New Roman" w:hAnsi="Times New Roman" w:cs="Times New Roman"/>
          <w:sz w:val="24"/>
          <w:szCs w:val="24"/>
        </w:rPr>
        <w:t>»</w:t>
      </w:r>
      <w:r w:rsidR="00A507E3" w:rsidRPr="00497FAA">
        <w:rPr>
          <w:rFonts w:ascii="Times New Roman" w:hAnsi="Times New Roman" w:cs="Times New Roman"/>
          <w:sz w:val="24"/>
          <w:szCs w:val="24"/>
        </w:rPr>
        <w:t>)</w:t>
      </w:r>
      <w:r w:rsidR="00A507E3" w:rsidRPr="00497FAA">
        <w:rPr>
          <w:rStyle w:val="af1"/>
          <w:rFonts w:ascii="Times New Roman" w:hAnsi="Times New Roman" w:cs="Times New Roman"/>
          <w:sz w:val="24"/>
          <w:szCs w:val="24"/>
        </w:rPr>
        <w:footnoteReference w:id="3"/>
      </w:r>
      <w:r w:rsidR="00A507E3" w:rsidRPr="00497FAA">
        <w:rPr>
          <w:rFonts w:ascii="Times New Roman" w:hAnsi="Times New Roman" w:cs="Times New Roman"/>
          <w:sz w:val="24"/>
          <w:szCs w:val="24"/>
        </w:rPr>
        <w:t>.</w:t>
      </w:r>
      <w:r w:rsidR="00E23D8C" w:rsidRPr="00497FAA">
        <w:rPr>
          <w:rFonts w:ascii="Times New Roman" w:hAnsi="Times New Roman" w:cs="Times New Roman"/>
          <w:sz w:val="24"/>
          <w:szCs w:val="24"/>
        </w:rPr>
        <w:t xml:space="preserve"> </w:t>
      </w:r>
      <w:r w:rsidR="00FE20D5" w:rsidRPr="00497FAA">
        <w:rPr>
          <w:rFonts w:ascii="Times New Roman" w:eastAsia="Calibri" w:hAnsi="Times New Roman" w:cs="Times New Roman"/>
          <w:bCs/>
          <w:sz w:val="24"/>
          <w:szCs w:val="24"/>
        </w:rPr>
        <w:t xml:space="preserve">В перспективе, по мере продвижения «властного транзита», ожидается не только переход отдельных стран в орбиту влияния НеЗапада, но и целого ряда региональных организаций Глобального Юга. </w:t>
      </w:r>
    </w:p>
    <w:p w14:paraId="28877CF4" w14:textId="10F8A72D" w:rsidR="00BB553D" w:rsidRPr="00497FAA" w:rsidRDefault="00F23CF1" w:rsidP="00764D49">
      <w:pPr>
        <w:spacing w:after="0" w:line="240" w:lineRule="auto"/>
        <w:ind w:firstLine="709"/>
        <w:jc w:val="both"/>
        <w:rPr>
          <w:rFonts w:ascii="Times New Roman" w:eastAsia="Calibri" w:hAnsi="Times New Roman" w:cs="Times New Roman"/>
          <w:bCs/>
          <w:sz w:val="24"/>
          <w:szCs w:val="24"/>
        </w:rPr>
      </w:pPr>
      <w:r w:rsidRPr="00497FAA">
        <w:rPr>
          <w:rFonts w:ascii="Times New Roman" w:hAnsi="Times New Roman" w:cs="Times New Roman"/>
          <w:sz w:val="24"/>
          <w:szCs w:val="24"/>
        </w:rPr>
        <w:t>…..</w:t>
      </w:r>
    </w:p>
    <w:p w14:paraId="30FDCB47" w14:textId="77777777" w:rsidR="008D18FD" w:rsidRPr="00497FAA" w:rsidRDefault="008D18FD" w:rsidP="00764D49">
      <w:pPr>
        <w:spacing w:after="0" w:line="240" w:lineRule="auto"/>
        <w:ind w:firstLine="709"/>
        <w:contextualSpacing/>
        <w:jc w:val="center"/>
        <w:rPr>
          <w:rFonts w:ascii="Times New Roman" w:eastAsia="Calibri" w:hAnsi="Times New Roman" w:cs="Times New Roman"/>
          <w:b/>
          <w:sz w:val="24"/>
          <w:szCs w:val="24"/>
        </w:rPr>
      </w:pPr>
    </w:p>
    <w:p w14:paraId="31049838" w14:textId="4F48FD5C" w:rsidR="00884540" w:rsidRPr="00497FAA" w:rsidRDefault="00B7757C" w:rsidP="00AE203B">
      <w:pPr>
        <w:spacing w:after="0" w:line="240" w:lineRule="auto"/>
        <w:contextualSpacing/>
        <w:jc w:val="center"/>
        <w:rPr>
          <w:rFonts w:ascii="Times New Roman" w:eastAsia="Calibri" w:hAnsi="Times New Roman" w:cs="Times New Roman"/>
          <w:bCs/>
          <w:caps/>
          <w:sz w:val="24"/>
          <w:szCs w:val="24"/>
        </w:rPr>
      </w:pPr>
      <w:r w:rsidRPr="00497FAA">
        <w:rPr>
          <w:rFonts w:ascii="Times New Roman" w:eastAsia="Calibri" w:hAnsi="Times New Roman" w:cs="Times New Roman"/>
          <w:bCs/>
          <w:caps/>
          <w:sz w:val="24"/>
          <w:szCs w:val="24"/>
        </w:rPr>
        <w:t>Рудименты</w:t>
      </w:r>
      <w:r w:rsidR="00BC7BEA" w:rsidRPr="00497FAA">
        <w:rPr>
          <w:rFonts w:ascii="Times New Roman" w:eastAsia="Calibri" w:hAnsi="Times New Roman" w:cs="Times New Roman"/>
          <w:bCs/>
          <w:caps/>
          <w:sz w:val="24"/>
          <w:szCs w:val="24"/>
        </w:rPr>
        <w:t xml:space="preserve"> либерального миротворчества</w:t>
      </w:r>
    </w:p>
    <w:p w14:paraId="3C1264C2" w14:textId="77777777" w:rsidR="00764D49" w:rsidRPr="00497FAA" w:rsidRDefault="00764D49" w:rsidP="00764D49">
      <w:pPr>
        <w:spacing w:after="0" w:line="240" w:lineRule="auto"/>
        <w:ind w:firstLine="709"/>
        <w:contextualSpacing/>
        <w:jc w:val="center"/>
        <w:rPr>
          <w:rFonts w:ascii="Times New Roman" w:eastAsia="Calibri" w:hAnsi="Times New Roman" w:cs="Times New Roman"/>
          <w:bCs/>
          <w:caps/>
          <w:sz w:val="24"/>
          <w:szCs w:val="24"/>
        </w:rPr>
      </w:pPr>
    </w:p>
    <w:p w14:paraId="2CAB90F7" w14:textId="485E27AB" w:rsidR="00F23CF1" w:rsidRPr="00497FAA" w:rsidRDefault="003405A5" w:rsidP="00764D49">
      <w:pPr>
        <w:spacing w:after="0" w:line="240" w:lineRule="auto"/>
        <w:ind w:firstLine="709"/>
        <w:contextualSpacing/>
        <w:jc w:val="both"/>
        <w:rPr>
          <w:rFonts w:ascii="Times New Roman" w:eastAsia="Calibri" w:hAnsi="Times New Roman" w:cs="Times New Roman"/>
          <w:bCs/>
          <w:sz w:val="24"/>
          <w:szCs w:val="24"/>
        </w:rPr>
      </w:pPr>
      <w:r w:rsidRPr="00497FAA">
        <w:rPr>
          <w:rFonts w:ascii="Times New Roman" w:eastAsia="Calibri" w:hAnsi="Times New Roman" w:cs="Times New Roman"/>
          <w:bCs/>
          <w:sz w:val="24"/>
          <w:szCs w:val="24"/>
        </w:rPr>
        <w:t xml:space="preserve">Несмотря на снижение </w:t>
      </w:r>
      <w:r w:rsidR="00FF4B77" w:rsidRPr="00497FAA">
        <w:rPr>
          <w:rFonts w:ascii="Times New Roman" w:eastAsia="Calibri" w:hAnsi="Times New Roman" w:cs="Times New Roman"/>
          <w:bCs/>
          <w:sz w:val="24"/>
          <w:szCs w:val="24"/>
        </w:rPr>
        <w:t xml:space="preserve">своего </w:t>
      </w:r>
      <w:r w:rsidRPr="00497FAA">
        <w:rPr>
          <w:rFonts w:ascii="Times New Roman" w:eastAsia="Calibri" w:hAnsi="Times New Roman" w:cs="Times New Roman"/>
          <w:bCs/>
          <w:sz w:val="24"/>
          <w:szCs w:val="24"/>
        </w:rPr>
        <w:t>влияния в мировой экономике и</w:t>
      </w:r>
      <w:r w:rsidR="00783CFD" w:rsidRPr="00497FAA">
        <w:rPr>
          <w:rFonts w:ascii="Times New Roman" w:eastAsia="Calibri" w:hAnsi="Times New Roman" w:cs="Times New Roman"/>
          <w:bCs/>
          <w:sz w:val="24"/>
          <w:szCs w:val="24"/>
        </w:rPr>
        <w:t>,</w:t>
      </w:r>
      <w:r w:rsidRPr="00497FAA">
        <w:rPr>
          <w:rFonts w:ascii="Times New Roman" w:eastAsia="Calibri" w:hAnsi="Times New Roman" w:cs="Times New Roman"/>
          <w:bCs/>
          <w:sz w:val="24"/>
          <w:szCs w:val="24"/>
        </w:rPr>
        <w:t xml:space="preserve"> менее </w:t>
      </w:r>
      <w:r w:rsidR="00086AEF" w:rsidRPr="00497FAA">
        <w:rPr>
          <w:rFonts w:ascii="Times New Roman" w:eastAsia="Calibri" w:hAnsi="Times New Roman" w:cs="Times New Roman"/>
          <w:bCs/>
          <w:sz w:val="24"/>
          <w:szCs w:val="24"/>
        </w:rPr>
        <w:t>очевидное</w:t>
      </w:r>
      <w:r w:rsidR="00783CFD" w:rsidRPr="00497FAA">
        <w:rPr>
          <w:rFonts w:ascii="Times New Roman" w:eastAsia="Calibri" w:hAnsi="Times New Roman" w:cs="Times New Roman"/>
          <w:bCs/>
          <w:sz w:val="24"/>
          <w:szCs w:val="24"/>
        </w:rPr>
        <w:t>, –</w:t>
      </w:r>
      <w:r w:rsidRPr="00497FAA">
        <w:rPr>
          <w:rFonts w:ascii="Times New Roman" w:eastAsia="Calibri" w:hAnsi="Times New Roman" w:cs="Times New Roman"/>
          <w:bCs/>
          <w:sz w:val="24"/>
          <w:szCs w:val="24"/>
        </w:rPr>
        <w:t xml:space="preserve"> в мировой политике</w:t>
      </w:r>
      <w:r w:rsidR="00461BE4" w:rsidRPr="00497FAA">
        <w:rPr>
          <w:rFonts w:ascii="Times New Roman" w:eastAsia="Calibri" w:hAnsi="Times New Roman" w:cs="Times New Roman"/>
          <w:bCs/>
          <w:sz w:val="24"/>
          <w:szCs w:val="24"/>
        </w:rPr>
        <w:t>,</w:t>
      </w:r>
      <w:r w:rsidRPr="00497FAA">
        <w:rPr>
          <w:rFonts w:ascii="Times New Roman" w:eastAsia="Calibri" w:hAnsi="Times New Roman" w:cs="Times New Roman"/>
          <w:bCs/>
          <w:sz w:val="24"/>
          <w:szCs w:val="24"/>
        </w:rPr>
        <w:t xml:space="preserve"> </w:t>
      </w:r>
      <w:r w:rsidR="009847ED" w:rsidRPr="00497FAA">
        <w:rPr>
          <w:rFonts w:ascii="Times New Roman" w:eastAsia="Calibri" w:hAnsi="Times New Roman" w:cs="Times New Roman"/>
          <w:bCs/>
          <w:sz w:val="24"/>
          <w:szCs w:val="24"/>
        </w:rPr>
        <w:t>«Коллективный Запад»</w:t>
      </w:r>
      <w:r w:rsidR="00FF4B77" w:rsidRPr="00497FAA">
        <w:rPr>
          <w:rFonts w:ascii="Times New Roman" w:eastAsia="Calibri" w:hAnsi="Times New Roman" w:cs="Times New Roman"/>
          <w:bCs/>
          <w:sz w:val="24"/>
          <w:szCs w:val="24"/>
        </w:rPr>
        <w:t xml:space="preserve"> </w:t>
      </w:r>
      <w:r w:rsidR="00086AEF" w:rsidRPr="00497FAA">
        <w:rPr>
          <w:rFonts w:ascii="Times New Roman" w:eastAsia="Calibri" w:hAnsi="Times New Roman" w:cs="Times New Roman"/>
          <w:bCs/>
          <w:sz w:val="24"/>
          <w:szCs w:val="24"/>
        </w:rPr>
        <w:t xml:space="preserve">по-прежнему </w:t>
      </w:r>
      <w:r w:rsidR="009847ED" w:rsidRPr="00497FAA">
        <w:rPr>
          <w:rFonts w:ascii="Times New Roman" w:eastAsia="Calibri" w:hAnsi="Times New Roman" w:cs="Times New Roman"/>
          <w:bCs/>
          <w:sz w:val="24"/>
          <w:szCs w:val="24"/>
        </w:rPr>
        <w:t xml:space="preserve">сохраняет за собой ключевые рычаги управления международным миротворчеством. </w:t>
      </w:r>
      <w:r w:rsidR="00137893" w:rsidRPr="00497FAA">
        <w:rPr>
          <w:rFonts w:ascii="Times New Roman" w:eastAsia="Calibri" w:hAnsi="Times New Roman" w:cs="Times New Roman"/>
          <w:bCs/>
          <w:sz w:val="24"/>
          <w:szCs w:val="24"/>
        </w:rPr>
        <w:t xml:space="preserve">На первый взгляд, это не столь очевидно, </w:t>
      </w:r>
      <w:r w:rsidR="00086AEF" w:rsidRPr="00497FAA">
        <w:rPr>
          <w:rFonts w:ascii="Times New Roman" w:eastAsia="Calibri" w:hAnsi="Times New Roman" w:cs="Times New Roman"/>
          <w:bCs/>
          <w:sz w:val="24"/>
          <w:szCs w:val="24"/>
        </w:rPr>
        <w:t xml:space="preserve">поскольку </w:t>
      </w:r>
      <w:r w:rsidR="00137893" w:rsidRPr="00497FAA">
        <w:rPr>
          <w:rFonts w:ascii="Times New Roman" w:eastAsia="Calibri" w:hAnsi="Times New Roman" w:cs="Times New Roman"/>
          <w:bCs/>
          <w:sz w:val="24"/>
          <w:szCs w:val="24"/>
        </w:rPr>
        <w:t xml:space="preserve">с формально-юридической точки зрения, например, </w:t>
      </w:r>
      <w:r w:rsidR="00EF01CD" w:rsidRPr="00497FAA">
        <w:rPr>
          <w:rFonts w:ascii="Times New Roman" w:eastAsia="Calibri" w:hAnsi="Times New Roman" w:cs="Times New Roman"/>
          <w:bCs/>
          <w:sz w:val="24"/>
          <w:szCs w:val="24"/>
        </w:rPr>
        <w:t xml:space="preserve">число </w:t>
      </w:r>
      <w:r w:rsidR="00137893" w:rsidRPr="00497FAA">
        <w:rPr>
          <w:rFonts w:ascii="Times New Roman" w:eastAsia="Calibri" w:hAnsi="Times New Roman" w:cs="Times New Roman"/>
          <w:bCs/>
          <w:sz w:val="24"/>
          <w:szCs w:val="24"/>
        </w:rPr>
        <w:t xml:space="preserve">граждан РФ </w:t>
      </w:r>
      <w:r w:rsidR="00137893" w:rsidRPr="00497FAA">
        <w:rPr>
          <w:rFonts w:ascii="Times New Roman" w:eastAsia="Calibri" w:hAnsi="Times New Roman" w:cs="Times New Roman"/>
          <w:bCs/>
          <w:sz w:val="24"/>
          <w:szCs w:val="24"/>
        </w:rPr>
        <w:lastRenderedPageBreak/>
        <w:t xml:space="preserve">и ряда других незападных стран среди чиновников ООН более чем </w:t>
      </w:r>
      <w:r w:rsidR="00EF01CD" w:rsidRPr="00497FAA">
        <w:rPr>
          <w:rFonts w:ascii="Times New Roman" w:eastAsia="Calibri" w:hAnsi="Times New Roman" w:cs="Times New Roman"/>
          <w:bCs/>
          <w:sz w:val="24"/>
          <w:szCs w:val="24"/>
        </w:rPr>
        <w:t xml:space="preserve">достаточно </w:t>
      </w:r>
      <w:r w:rsidR="00137893" w:rsidRPr="00497FAA">
        <w:rPr>
          <w:rFonts w:ascii="Times New Roman" w:eastAsia="Calibri" w:hAnsi="Times New Roman" w:cs="Times New Roman"/>
          <w:bCs/>
          <w:sz w:val="24"/>
          <w:szCs w:val="24"/>
        </w:rPr>
        <w:t xml:space="preserve">(РФ традиционно относится к числу стран, которые «перепредставлены» в организации). </w:t>
      </w:r>
    </w:p>
    <w:p w14:paraId="0E687358" w14:textId="40301DEB" w:rsidR="00F23CF1" w:rsidRPr="00497FAA" w:rsidRDefault="00F23CF1" w:rsidP="00764D49">
      <w:pPr>
        <w:spacing w:after="0" w:line="240" w:lineRule="auto"/>
        <w:ind w:firstLine="709"/>
        <w:contextualSpacing/>
        <w:jc w:val="both"/>
        <w:rPr>
          <w:rFonts w:ascii="Times New Roman" w:eastAsia="Calibri" w:hAnsi="Times New Roman" w:cs="Times New Roman"/>
          <w:bCs/>
          <w:sz w:val="24"/>
          <w:szCs w:val="24"/>
        </w:rPr>
      </w:pPr>
      <w:r w:rsidRPr="00497FAA">
        <w:rPr>
          <w:rFonts w:ascii="Times New Roman" w:eastAsia="Calibri" w:hAnsi="Times New Roman" w:cs="Times New Roman"/>
          <w:bCs/>
          <w:sz w:val="24"/>
          <w:szCs w:val="24"/>
        </w:rPr>
        <w:t>….</w:t>
      </w:r>
    </w:p>
    <w:p w14:paraId="297C1E22" w14:textId="199CCDEE" w:rsidR="000244A2" w:rsidRPr="00497FAA" w:rsidRDefault="000244A2" w:rsidP="00764D49">
      <w:pPr>
        <w:spacing w:after="0" w:line="240" w:lineRule="auto"/>
        <w:contextualSpacing/>
        <w:jc w:val="both"/>
        <w:rPr>
          <w:rFonts w:ascii="Times New Roman" w:eastAsia="Calibri" w:hAnsi="Times New Roman" w:cs="Times New Roman"/>
          <w:bCs/>
          <w:sz w:val="24"/>
          <w:szCs w:val="24"/>
        </w:rPr>
      </w:pPr>
    </w:p>
    <w:p w14:paraId="3CFB6C01" w14:textId="573F2F97" w:rsidR="00AF72DE" w:rsidRPr="00497FAA" w:rsidRDefault="00AF72DE" w:rsidP="00AE203B">
      <w:pPr>
        <w:spacing w:after="0" w:line="240" w:lineRule="auto"/>
        <w:contextualSpacing/>
        <w:jc w:val="center"/>
        <w:rPr>
          <w:rFonts w:ascii="Times New Roman" w:eastAsia="Calibri" w:hAnsi="Times New Roman" w:cs="Times New Roman"/>
          <w:bCs/>
          <w:caps/>
          <w:sz w:val="24"/>
          <w:szCs w:val="24"/>
        </w:rPr>
      </w:pPr>
      <w:r w:rsidRPr="00497FAA">
        <w:rPr>
          <w:rFonts w:ascii="Times New Roman" w:eastAsia="Calibri" w:hAnsi="Times New Roman" w:cs="Times New Roman"/>
          <w:bCs/>
          <w:caps/>
          <w:sz w:val="24"/>
          <w:szCs w:val="24"/>
        </w:rPr>
        <w:t xml:space="preserve">Как вернуть </w:t>
      </w:r>
      <w:r w:rsidR="006B64ED" w:rsidRPr="00497FAA">
        <w:rPr>
          <w:rFonts w:ascii="Times New Roman" w:eastAsia="Calibri" w:hAnsi="Times New Roman" w:cs="Times New Roman"/>
          <w:bCs/>
          <w:caps/>
          <w:sz w:val="24"/>
          <w:szCs w:val="24"/>
        </w:rPr>
        <w:t xml:space="preserve">миротворчеству </w:t>
      </w:r>
      <w:r w:rsidR="00570919" w:rsidRPr="00497FAA">
        <w:rPr>
          <w:rFonts w:ascii="Times New Roman" w:eastAsia="Calibri" w:hAnsi="Times New Roman" w:cs="Times New Roman"/>
          <w:bCs/>
          <w:caps/>
          <w:sz w:val="24"/>
          <w:szCs w:val="24"/>
        </w:rPr>
        <w:t>первоначальный</w:t>
      </w:r>
      <w:r w:rsidRPr="00497FAA">
        <w:rPr>
          <w:rFonts w:ascii="Times New Roman" w:eastAsia="Calibri" w:hAnsi="Times New Roman" w:cs="Times New Roman"/>
          <w:bCs/>
          <w:caps/>
          <w:sz w:val="24"/>
          <w:szCs w:val="24"/>
        </w:rPr>
        <w:t xml:space="preserve"> смысл?</w:t>
      </w:r>
    </w:p>
    <w:p w14:paraId="28B02B90" w14:textId="77777777" w:rsidR="00764D49" w:rsidRPr="00497FAA" w:rsidRDefault="00764D49" w:rsidP="00764D49">
      <w:pPr>
        <w:spacing w:after="0" w:line="240" w:lineRule="auto"/>
        <w:ind w:firstLine="709"/>
        <w:contextualSpacing/>
        <w:jc w:val="center"/>
        <w:rPr>
          <w:rFonts w:ascii="Times New Roman" w:eastAsia="Calibri" w:hAnsi="Times New Roman" w:cs="Times New Roman"/>
          <w:bCs/>
          <w:caps/>
          <w:sz w:val="24"/>
          <w:szCs w:val="24"/>
        </w:rPr>
      </w:pPr>
    </w:p>
    <w:p w14:paraId="09AC1F7C" w14:textId="314C0524" w:rsidR="00CD1E33" w:rsidRPr="00497FAA" w:rsidRDefault="00CD1E33" w:rsidP="00764D49">
      <w:pPr>
        <w:spacing w:after="0" w:line="240" w:lineRule="auto"/>
        <w:ind w:firstLine="709"/>
        <w:contextualSpacing/>
        <w:jc w:val="both"/>
        <w:rPr>
          <w:rFonts w:ascii="Times New Roman" w:hAnsi="Times New Roman" w:cs="Times New Roman"/>
          <w:sz w:val="24"/>
          <w:szCs w:val="24"/>
        </w:rPr>
      </w:pPr>
      <w:r w:rsidRPr="00497FAA">
        <w:rPr>
          <w:rFonts w:ascii="Times New Roman" w:hAnsi="Times New Roman" w:cs="Times New Roman"/>
          <w:sz w:val="24"/>
          <w:szCs w:val="24"/>
        </w:rPr>
        <w:t>Систематическое нарушение основополагающих принципов и норм Устава ООН и миротворческой деятельности, тенденция к военному решению проблем массового насилия, снижение эффективности разрешения конфликтов позволяет говорить о том, что миротворчество ООН переживает экзистенциальный кризис, теряет свои ориентиры и истинный смысл, находится на перепутье.</w:t>
      </w:r>
    </w:p>
    <w:p w14:paraId="210FB0A7" w14:textId="5D37C5E0" w:rsidR="00281500" w:rsidRPr="00497FAA" w:rsidRDefault="00116C30" w:rsidP="00764D49">
      <w:pPr>
        <w:spacing w:after="0" w:line="240" w:lineRule="auto"/>
        <w:ind w:firstLine="709"/>
        <w:jc w:val="both"/>
        <w:rPr>
          <w:rFonts w:ascii="Times New Roman" w:hAnsi="Times New Roman" w:cs="Times New Roman"/>
          <w:sz w:val="24"/>
          <w:szCs w:val="24"/>
        </w:rPr>
      </w:pPr>
      <w:r w:rsidRPr="00497FAA">
        <w:rPr>
          <w:rFonts w:ascii="Times New Roman" w:hAnsi="Times New Roman" w:cs="Times New Roman"/>
          <w:sz w:val="24"/>
          <w:szCs w:val="24"/>
        </w:rPr>
        <w:t xml:space="preserve">Убунту предполагает, что </w:t>
      </w:r>
      <w:r w:rsidR="006F556C" w:rsidRPr="00497FAA">
        <w:rPr>
          <w:rFonts w:ascii="Times New Roman" w:hAnsi="Times New Roman" w:cs="Times New Roman"/>
          <w:sz w:val="24"/>
          <w:szCs w:val="24"/>
        </w:rPr>
        <w:t xml:space="preserve">человек существует лишь по отношению к другим. </w:t>
      </w:r>
      <w:r w:rsidRPr="00497FAA">
        <w:rPr>
          <w:rFonts w:ascii="Times New Roman" w:hAnsi="Times New Roman" w:cs="Times New Roman"/>
          <w:sz w:val="24"/>
          <w:szCs w:val="24"/>
        </w:rPr>
        <w:t>В</w:t>
      </w:r>
      <w:r w:rsidR="006F556C" w:rsidRPr="00497FAA">
        <w:rPr>
          <w:rFonts w:ascii="Times New Roman" w:hAnsi="Times New Roman" w:cs="Times New Roman"/>
          <w:sz w:val="24"/>
          <w:szCs w:val="24"/>
        </w:rPr>
        <w:t>о время встречи Президента РФ с лидерами африканских стран</w:t>
      </w:r>
      <w:r w:rsidRPr="00497FAA">
        <w:rPr>
          <w:rFonts w:ascii="Times New Roman" w:hAnsi="Times New Roman" w:cs="Times New Roman"/>
          <w:sz w:val="24"/>
          <w:szCs w:val="24"/>
        </w:rPr>
        <w:t xml:space="preserve"> в июле 2023 г.</w:t>
      </w:r>
      <w:r w:rsidR="006F556C" w:rsidRPr="00497FAA">
        <w:rPr>
          <w:rFonts w:ascii="Times New Roman" w:hAnsi="Times New Roman" w:cs="Times New Roman"/>
          <w:sz w:val="24"/>
          <w:szCs w:val="24"/>
        </w:rPr>
        <w:t xml:space="preserve"> В.В. Путин</w:t>
      </w:r>
      <w:r w:rsidRPr="00497FAA">
        <w:rPr>
          <w:rFonts w:ascii="Times New Roman" w:hAnsi="Times New Roman" w:cs="Times New Roman"/>
          <w:sz w:val="24"/>
          <w:szCs w:val="24"/>
        </w:rPr>
        <w:t xml:space="preserve"> </w:t>
      </w:r>
      <w:r w:rsidR="00281500" w:rsidRPr="00497FAA">
        <w:rPr>
          <w:rFonts w:ascii="Times New Roman" w:hAnsi="Times New Roman" w:cs="Times New Roman"/>
          <w:sz w:val="24"/>
          <w:szCs w:val="24"/>
        </w:rPr>
        <w:t xml:space="preserve">процитировал </w:t>
      </w:r>
      <w:r w:rsidRPr="00497FAA">
        <w:rPr>
          <w:rFonts w:ascii="Times New Roman" w:hAnsi="Times New Roman" w:cs="Times New Roman"/>
          <w:sz w:val="24"/>
          <w:szCs w:val="24"/>
        </w:rPr>
        <w:t>африканскую поговорку</w:t>
      </w:r>
      <w:r w:rsidR="006F556C" w:rsidRPr="00497FAA">
        <w:rPr>
          <w:rFonts w:ascii="Times New Roman" w:hAnsi="Times New Roman" w:cs="Times New Roman"/>
          <w:sz w:val="24"/>
          <w:szCs w:val="24"/>
        </w:rPr>
        <w:t>: «</w:t>
      </w:r>
      <w:r w:rsidR="00056B73" w:rsidRPr="00497FAA">
        <w:rPr>
          <w:rFonts w:ascii="Times New Roman" w:hAnsi="Times New Roman" w:cs="Times New Roman"/>
          <w:sz w:val="24"/>
          <w:szCs w:val="24"/>
        </w:rPr>
        <w:t>Х</w:t>
      </w:r>
      <w:r w:rsidR="006F556C" w:rsidRPr="00497FAA">
        <w:rPr>
          <w:rFonts w:ascii="Times New Roman" w:hAnsi="Times New Roman" w:cs="Times New Roman"/>
          <w:sz w:val="24"/>
          <w:szCs w:val="24"/>
        </w:rPr>
        <w:t xml:space="preserve">очешь идти быстро </w:t>
      </w:r>
      <w:r w:rsidR="00764D49" w:rsidRPr="00497FAA">
        <w:rPr>
          <w:rFonts w:ascii="Times New Roman" w:hAnsi="Times New Roman" w:cs="Times New Roman"/>
          <w:sz w:val="24"/>
          <w:szCs w:val="24"/>
        </w:rPr>
        <w:t>–</w:t>
      </w:r>
      <w:r w:rsidR="006F556C" w:rsidRPr="00497FAA">
        <w:rPr>
          <w:rFonts w:ascii="Times New Roman" w:hAnsi="Times New Roman" w:cs="Times New Roman"/>
          <w:sz w:val="24"/>
          <w:szCs w:val="24"/>
        </w:rPr>
        <w:t xml:space="preserve"> иди один, хочешь далеко идти </w:t>
      </w:r>
      <w:r w:rsidR="00764D49" w:rsidRPr="00497FAA">
        <w:rPr>
          <w:rFonts w:ascii="Times New Roman" w:hAnsi="Times New Roman" w:cs="Times New Roman"/>
          <w:sz w:val="24"/>
          <w:szCs w:val="24"/>
        </w:rPr>
        <w:t>–</w:t>
      </w:r>
      <w:r w:rsidR="006F556C" w:rsidRPr="00497FAA">
        <w:rPr>
          <w:rFonts w:ascii="Times New Roman" w:hAnsi="Times New Roman" w:cs="Times New Roman"/>
          <w:sz w:val="24"/>
          <w:szCs w:val="24"/>
        </w:rPr>
        <w:t xml:space="preserve"> идите вместе»</w:t>
      </w:r>
      <w:r w:rsidR="006F556C" w:rsidRPr="00497FAA">
        <w:rPr>
          <w:rStyle w:val="af1"/>
          <w:rFonts w:ascii="Times New Roman" w:hAnsi="Times New Roman" w:cs="Times New Roman"/>
          <w:sz w:val="24"/>
          <w:szCs w:val="24"/>
        </w:rPr>
        <w:footnoteReference w:id="4"/>
      </w:r>
      <w:r w:rsidR="006F556C" w:rsidRPr="00497FAA">
        <w:rPr>
          <w:rFonts w:ascii="Times New Roman" w:hAnsi="Times New Roman" w:cs="Times New Roman"/>
          <w:sz w:val="24"/>
          <w:szCs w:val="24"/>
        </w:rPr>
        <w:t>, что пол</w:t>
      </w:r>
      <w:r w:rsidR="00156E6E" w:rsidRPr="00497FAA">
        <w:rPr>
          <w:rFonts w:ascii="Times New Roman" w:hAnsi="Times New Roman" w:cs="Times New Roman"/>
          <w:sz w:val="24"/>
          <w:szCs w:val="24"/>
        </w:rPr>
        <w:t>ностью вписывается в философию у</w:t>
      </w:r>
      <w:r w:rsidR="006F556C" w:rsidRPr="00497FAA">
        <w:rPr>
          <w:rFonts w:ascii="Times New Roman" w:hAnsi="Times New Roman" w:cs="Times New Roman"/>
          <w:sz w:val="24"/>
          <w:szCs w:val="24"/>
        </w:rPr>
        <w:t xml:space="preserve">бунту. </w:t>
      </w:r>
    </w:p>
    <w:p w14:paraId="11B0D5BF" w14:textId="77777777" w:rsidR="00AF72DE" w:rsidRPr="00497FAA" w:rsidRDefault="00AF72DE" w:rsidP="00764D49">
      <w:pPr>
        <w:spacing w:after="0" w:line="240" w:lineRule="auto"/>
        <w:ind w:firstLine="709"/>
        <w:contextualSpacing/>
        <w:jc w:val="center"/>
        <w:rPr>
          <w:rFonts w:ascii="Times New Roman" w:eastAsia="Calibri" w:hAnsi="Times New Roman" w:cs="Times New Roman"/>
          <w:b/>
          <w:sz w:val="24"/>
          <w:szCs w:val="24"/>
        </w:rPr>
      </w:pPr>
    </w:p>
    <w:p w14:paraId="191F7E8F" w14:textId="75C09390" w:rsidR="003A4C7F" w:rsidRPr="00497FAA" w:rsidRDefault="00B37C96" w:rsidP="00764D49">
      <w:pPr>
        <w:spacing w:after="0" w:line="240" w:lineRule="auto"/>
        <w:jc w:val="center"/>
        <w:rPr>
          <w:rFonts w:ascii="Times New Roman" w:eastAsia="Calibri" w:hAnsi="Times New Roman" w:cs="Times New Roman"/>
          <w:sz w:val="24"/>
          <w:szCs w:val="24"/>
        </w:rPr>
      </w:pPr>
      <w:r w:rsidRPr="00497FAA">
        <w:rPr>
          <w:rFonts w:ascii="Times New Roman" w:hAnsi="Times New Roman"/>
          <w:sz w:val="24"/>
          <w:szCs w:val="24"/>
        </w:rPr>
        <w:t>* * *</w:t>
      </w:r>
    </w:p>
    <w:p w14:paraId="2A85AA75" w14:textId="74F9BDFF" w:rsidR="00254977" w:rsidRPr="00497FAA" w:rsidRDefault="009525CE" w:rsidP="00764D49">
      <w:pPr>
        <w:spacing w:after="0" w:line="240" w:lineRule="auto"/>
        <w:ind w:firstLine="709"/>
        <w:contextualSpacing/>
        <w:jc w:val="both"/>
        <w:rPr>
          <w:rFonts w:ascii="Times New Roman" w:hAnsi="Times New Roman" w:cs="Times New Roman"/>
          <w:sz w:val="24"/>
          <w:szCs w:val="24"/>
        </w:rPr>
      </w:pPr>
      <w:r w:rsidRPr="00497FAA">
        <w:rPr>
          <w:rFonts w:ascii="Times New Roman" w:hAnsi="Times New Roman" w:cs="Times New Roman"/>
          <w:sz w:val="24"/>
          <w:szCs w:val="24"/>
        </w:rPr>
        <w:t xml:space="preserve">На этапе «властного транзита» (перехода мирового политического и экономического влияния от Запада к НеЗападу) наблюдается кризис западноцентричной модели международного миротворчества, несмотря на то, что страны «Коллективного Запада» </w:t>
      </w:r>
      <w:r w:rsidR="003A4C7F" w:rsidRPr="00497FAA">
        <w:rPr>
          <w:rFonts w:ascii="Times New Roman" w:hAnsi="Times New Roman" w:cs="Times New Roman"/>
          <w:sz w:val="24"/>
          <w:szCs w:val="24"/>
        </w:rPr>
        <w:t xml:space="preserve">по-прежнему </w:t>
      </w:r>
      <w:r w:rsidRPr="00497FAA">
        <w:rPr>
          <w:rFonts w:ascii="Times New Roman" w:hAnsi="Times New Roman" w:cs="Times New Roman"/>
          <w:sz w:val="24"/>
          <w:szCs w:val="24"/>
        </w:rPr>
        <w:t>обладают целом арсеналом инструментов влияния в системе ООН, а также дискурсивной гегемонией. В этом контексте возрастает актуальность концептуальной проработки незападных подходов к миротворчеству и миростроительству в контексте построения многополярного мира. И</w:t>
      </w:r>
      <w:r w:rsidR="00585AB8" w:rsidRPr="00497FAA">
        <w:rPr>
          <w:rFonts w:ascii="Times New Roman" w:hAnsi="Times New Roman" w:cs="Times New Roman"/>
          <w:sz w:val="24"/>
          <w:szCs w:val="24"/>
        </w:rPr>
        <w:t xml:space="preserve">сходя из культурных, политических </w:t>
      </w:r>
      <w:r w:rsidR="0042247B" w:rsidRPr="00497FAA">
        <w:rPr>
          <w:rFonts w:ascii="Times New Roman" w:hAnsi="Times New Roman" w:cs="Times New Roman"/>
          <w:sz w:val="24"/>
          <w:szCs w:val="24"/>
        </w:rPr>
        <w:t xml:space="preserve">и </w:t>
      </w:r>
      <w:r w:rsidR="00585AB8" w:rsidRPr="00497FAA">
        <w:rPr>
          <w:rFonts w:ascii="Times New Roman" w:hAnsi="Times New Roman" w:cs="Times New Roman"/>
          <w:sz w:val="24"/>
          <w:szCs w:val="24"/>
        </w:rPr>
        <w:t>языковых различий между государствами</w:t>
      </w:r>
      <w:r w:rsidR="00601C03" w:rsidRPr="00497FAA">
        <w:rPr>
          <w:rFonts w:ascii="Times New Roman" w:hAnsi="Times New Roman" w:cs="Times New Roman"/>
          <w:sz w:val="24"/>
          <w:szCs w:val="24"/>
        </w:rPr>
        <w:t xml:space="preserve"> и регионами</w:t>
      </w:r>
      <w:r w:rsidR="00585AB8" w:rsidRPr="00497FAA">
        <w:rPr>
          <w:rFonts w:ascii="Times New Roman" w:hAnsi="Times New Roman" w:cs="Times New Roman"/>
          <w:sz w:val="24"/>
          <w:szCs w:val="24"/>
        </w:rPr>
        <w:t xml:space="preserve">, необходима </w:t>
      </w:r>
      <w:r w:rsidR="00601C03" w:rsidRPr="00497FAA">
        <w:rPr>
          <w:rFonts w:ascii="Times New Roman" w:hAnsi="Times New Roman" w:cs="Times New Roman"/>
          <w:sz w:val="24"/>
          <w:szCs w:val="24"/>
        </w:rPr>
        <w:t>дальнейшая проработка</w:t>
      </w:r>
      <w:r w:rsidR="00585AB8" w:rsidRPr="00497FAA">
        <w:rPr>
          <w:rFonts w:ascii="Times New Roman" w:hAnsi="Times New Roman" w:cs="Times New Roman"/>
          <w:sz w:val="24"/>
          <w:szCs w:val="24"/>
        </w:rPr>
        <w:t xml:space="preserve"> терминологи</w:t>
      </w:r>
      <w:r w:rsidR="0042247B" w:rsidRPr="00497FAA">
        <w:rPr>
          <w:rFonts w:ascii="Times New Roman" w:hAnsi="Times New Roman" w:cs="Times New Roman"/>
          <w:sz w:val="24"/>
          <w:szCs w:val="24"/>
        </w:rPr>
        <w:t>и</w:t>
      </w:r>
      <w:r w:rsidR="00A306C2" w:rsidRPr="00497FAA">
        <w:rPr>
          <w:rFonts w:ascii="Times New Roman" w:hAnsi="Times New Roman" w:cs="Times New Roman"/>
          <w:sz w:val="24"/>
          <w:szCs w:val="24"/>
        </w:rPr>
        <w:t xml:space="preserve"> миротворческой деятельности </w:t>
      </w:r>
      <w:r w:rsidR="0042247B" w:rsidRPr="00497FAA">
        <w:rPr>
          <w:rFonts w:ascii="Times New Roman" w:hAnsi="Times New Roman" w:cs="Times New Roman"/>
          <w:sz w:val="24"/>
          <w:szCs w:val="24"/>
        </w:rPr>
        <w:t>на основе международных принципов и норм, закрепленных в Уставе ООН.</w:t>
      </w:r>
    </w:p>
    <w:p w14:paraId="4AAA20CD" w14:textId="77777777" w:rsidR="004B13EC" w:rsidRPr="00497FAA" w:rsidRDefault="004B13EC" w:rsidP="00764D49">
      <w:pPr>
        <w:spacing w:after="0" w:line="240" w:lineRule="auto"/>
        <w:jc w:val="right"/>
        <w:textAlignment w:val="baseline"/>
        <w:rPr>
          <w:rFonts w:ascii="Times New Roman" w:eastAsiaTheme="minorEastAsia" w:hAnsi="Times New Roman" w:cstheme="majorBidi"/>
          <w:sz w:val="24"/>
          <w:szCs w:val="24"/>
          <w:lang w:val="az-Latn-AZ" w:eastAsia="en-GB"/>
        </w:rPr>
      </w:pPr>
    </w:p>
    <w:p w14:paraId="5DD0083B" w14:textId="732BAA9C" w:rsidR="004B13EC" w:rsidRPr="00497FAA" w:rsidRDefault="00CF314F" w:rsidP="00764D49">
      <w:pPr>
        <w:tabs>
          <w:tab w:val="left" w:pos="851"/>
        </w:tabs>
        <w:spacing w:after="0" w:line="240" w:lineRule="auto"/>
        <w:jc w:val="center"/>
        <w:rPr>
          <w:rFonts w:ascii="Times New Roman" w:hAnsi="Times New Roman"/>
          <w:sz w:val="24"/>
          <w:szCs w:val="24"/>
        </w:rPr>
      </w:pPr>
      <w:r w:rsidRPr="00497FAA">
        <w:rPr>
          <w:rFonts w:ascii="Times New Roman" w:eastAsiaTheme="minorEastAsia" w:hAnsi="Times New Roman" w:cs="Times New Roman"/>
          <w:sz w:val="24"/>
          <w:szCs w:val="24"/>
          <w:lang w:eastAsia="ru-RU"/>
        </w:rPr>
        <w:t>БИБЛИОГРАФИЯ</w:t>
      </w:r>
    </w:p>
    <w:p w14:paraId="6EC49489" w14:textId="77777777" w:rsidR="00764D49" w:rsidRPr="00497FAA" w:rsidRDefault="00764D49" w:rsidP="00764D49">
      <w:pPr>
        <w:tabs>
          <w:tab w:val="left" w:pos="2095"/>
        </w:tabs>
        <w:spacing w:after="0" w:line="240" w:lineRule="auto"/>
        <w:ind w:firstLine="709"/>
        <w:contextualSpacing/>
        <w:jc w:val="both"/>
        <w:rPr>
          <w:rFonts w:ascii="Times New Roman" w:hAnsi="Times New Roman"/>
          <w:iCs/>
          <w:sz w:val="24"/>
          <w:szCs w:val="24"/>
        </w:rPr>
      </w:pPr>
    </w:p>
    <w:p w14:paraId="0A65A4A5" w14:textId="2E4A6398" w:rsidR="00CE6FF1" w:rsidRPr="00497FAA" w:rsidRDefault="00CE6FF1" w:rsidP="00764D49">
      <w:pPr>
        <w:tabs>
          <w:tab w:val="left" w:pos="2095"/>
        </w:tabs>
        <w:spacing w:after="0" w:line="240" w:lineRule="auto"/>
        <w:ind w:firstLine="709"/>
        <w:contextualSpacing/>
        <w:jc w:val="both"/>
        <w:rPr>
          <w:rFonts w:ascii="Times New Roman" w:hAnsi="Times New Roman"/>
          <w:sz w:val="24"/>
          <w:szCs w:val="24"/>
          <w:lang w:val="en-US"/>
        </w:rPr>
      </w:pPr>
      <w:r w:rsidRPr="00497FAA">
        <w:rPr>
          <w:rFonts w:ascii="Times New Roman" w:hAnsi="Times New Roman"/>
          <w:iCs/>
          <w:sz w:val="24"/>
          <w:szCs w:val="24"/>
        </w:rPr>
        <w:t>Шамаров П.В.</w:t>
      </w:r>
      <w:r w:rsidRPr="00497FAA">
        <w:rPr>
          <w:rFonts w:ascii="Times New Roman" w:hAnsi="Times New Roman"/>
          <w:sz w:val="24"/>
          <w:szCs w:val="24"/>
        </w:rPr>
        <w:t xml:space="preserve"> Эффект политико-правовой аберрации международного миротворчества: </w:t>
      </w:r>
      <w:r w:rsidR="007F46A6" w:rsidRPr="00497FAA">
        <w:rPr>
          <w:rFonts w:ascii="Times New Roman" w:hAnsi="Times New Roman"/>
          <w:sz w:val="24"/>
          <w:szCs w:val="24"/>
        </w:rPr>
        <w:t xml:space="preserve">причины, сущность и значение. </w:t>
      </w:r>
      <w:r w:rsidRPr="00497FAA">
        <w:rPr>
          <w:rFonts w:ascii="Times New Roman" w:hAnsi="Times New Roman"/>
          <w:i/>
          <w:sz w:val="24"/>
          <w:szCs w:val="24"/>
        </w:rPr>
        <w:t xml:space="preserve">Представительная власть </w:t>
      </w:r>
      <w:r w:rsidR="00764D49" w:rsidRPr="00497FAA">
        <w:rPr>
          <w:rFonts w:ascii="Times New Roman" w:hAnsi="Times New Roman" w:cs="Times New Roman"/>
          <w:sz w:val="24"/>
          <w:szCs w:val="24"/>
          <w:lang w:val="en-US"/>
        </w:rPr>
        <w:t>–</w:t>
      </w:r>
      <w:r w:rsidRPr="00497FAA">
        <w:rPr>
          <w:rFonts w:ascii="Times New Roman" w:hAnsi="Times New Roman"/>
          <w:i/>
          <w:sz w:val="24"/>
          <w:szCs w:val="24"/>
        </w:rPr>
        <w:t xml:space="preserve"> </w:t>
      </w:r>
      <w:r w:rsidRPr="00497FAA">
        <w:rPr>
          <w:rFonts w:ascii="Times New Roman" w:hAnsi="Times New Roman"/>
          <w:i/>
          <w:sz w:val="24"/>
          <w:szCs w:val="24"/>
          <w:lang w:val="en-US"/>
        </w:rPr>
        <w:t>XXI</w:t>
      </w:r>
      <w:r w:rsidRPr="00497FAA">
        <w:rPr>
          <w:rFonts w:ascii="Times New Roman" w:hAnsi="Times New Roman"/>
          <w:i/>
          <w:sz w:val="24"/>
          <w:szCs w:val="24"/>
        </w:rPr>
        <w:t xml:space="preserve"> век: законодательство, комментарии, проблемы</w:t>
      </w:r>
      <w:r w:rsidRPr="00497FAA">
        <w:rPr>
          <w:rFonts w:ascii="Times New Roman" w:hAnsi="Times New Roman"/>
          <w:sz w:val="24"/>
          <w:szCs w:val="24"/>
        </w:rPr>
        <w:t>. 2020. № 4 (179). С</w:t>
      </w:r>
      <w:r w:rsidRPr="00497FAA">
        <w:rPr>
          <w:rFonts w:ascii="Times New Roman" w:hAnsi="Times New Roman"/>
          <w:sz w:val="24"/>
          <w:szCs w:val="24"/>
          <w:lang w:val="en-US"/>
        </w:rPr>
        <w:t>. 38</w:t>
      </w:r>
      <w:r w:rsidR="00764D49" w:rsidRPr="00497FAA">
        <w:rPr>
          <w:rFonts w:ascii="Times New Roman" w:hAnsi="Times New Roman" w:cs="Times New Roman"/>
          <w:sz w:val="24"/>
          <w:szCs w:val="24"/>
          <w:lang w:val="en-US"/>
        </w:rPr>
        <w:t>–</w:t>
      </w:r>
      <w:r w:rsidRPr="00497FAA">
        <w:rPr>
          <w:rFonts w:ascii="Times New Roman" w:hAnsi="Times New Roman"/>
          <w:sz w:val="24"/>
          <w:szCs w:val="24"/>
          <w:lang w:val="en-US"/>
        </w:rPr>
        <w:t>43.</w:t>
      </w:r>
    </w:p>
    <w:p w14:paraId="43FC5632" w14:textId="5B2C6B9F" w:rsidR="0067112A" w:rsidRPr="00497FAA" w:rsidRDefault="0067112A" w:rsidP="00764D49">
      <w:pPr>
        <w:tabs>
          <w:tab w:val="left" w:pos="2095"/>
        </w:tabs>
        <w:spacing w:after="0" w:line="240" w:lineRule="auto"/>
        <w:ind w:firstLine="709"/>
        <w:contextualSpacing/>
        <w:jc w:val="both"/>
        <w:rPr>
          <w:rFonts w:ascii="Times New Roman" w:hAnsi="Times New Roman"/>
          <w:sz w:val="24"/>
          <w:szCs w:val="24"/>
          <w:lang w:val="en-US"/>
        </w:rPr>
      </w:pPr>
      <w:bookmarkStart w:id="0" w:name="_Hlk143449275"/>
      <w:r w:rsidRPr="00497FAA">
        <w:rPr>
          <w:rFonts w:ascii="Times New Roman" w:hAnsi="Times New Roman"/>
          <w:iCs/>
          <w:sz w:val="24"/>
          <w:szCs w:val="24"/>
          <w:lang w:val="en-US"/>
        </w:rPr>
        <w:t>Dunton</w:t>
      </w:r>
      <w:bookmarkEnd w:id="0"/>
      <w:r w:rsidRPr="00497FAA">
        <w:rPr>
          <w:rFonts w:ascii="Times New Roman" w:hAnsi="Times New Roman"/>
          <w:iCs/>
          <w:sz w:val="24"/>
          <w:szCs w:val="24"/>
          <w:lang w:val="en-US"/>
        </w:rPr>
        <w:t xml:space="preserve"> C., Laurence M., Vlavonou G.</w:t>
      </w:r>
      <w:r w:rsidRPr="00497FAA">
        <w:rPr>
          <w:rFonts w:ascii="Times New Roman" w:hAnsi="Times New Roman"/>
          <w:sz w:val="24"/>
          <w:szCs w:val="24"/>
          <w:lang w:val="en-US"/>
        </w:rPr>
        <w:t xml:space="preserve"> Pragmatic Peacekeeping in a Multipolar Era: Liberal Norms, Practices, and the F</w:t>
      </w:r>
      <w:r w:rsidR="007F46A6" w:rsidRPr="00497FAA">
        <w:rPr>
          <w:rFonts w:ascii="Times New Roman" w:hAnsi="Times New Roman"/>
          <w:sz w:val="24"/>
          <w:szCs w:val="24"/>
          <w:lang w:val="en-US"/>
        </w:rPr>
        <w:t>uture of UN Peace Operations</w:t>
      </w:r>
      <w:r w:rsidR="007F46A6" w:rsidRPr="00497FAA">
        <w:rPr>
          <w:rFonts w:ascii="Times New Roman" w:hAnsi="Times New Roman"/>
          <w:i/>
          <w:sz w:val="24"/>
          <w:szCs w:val="24"/>
          <w:lang w:val="en-US"/>
        </w:rPr>
        <w:t xml:space="preserve">. </w:t>
      </w:r>
      <w:r w:rsidRPr="00497FAA">
        <w:rPr>
          <w:rFonts w:ascii="Times New Roman" w:hAnsi="Times New Roman"/>
          <w:i/>
          <w:sz w:val="24"/>
          <w:szCs w:val="24"/>
          <w:lang w:val="en-US"/>
        </w:rPr>
        <w:t>Journal of Intervention and Statebuilding</w:t>
      </w:r>
      <w:r w:rsidRPr="00497FAA">
        <w:rPr>
          <w:rFonts w:ascii="Times New Roman" w:hAnsi="Times New Roman"/>
          <w:sz w:val="24"/>
          <w:szCs w:val="24"/>
          <w:lang w:val="en-US"/>
        </w:rPr>
        <w:t xml:space="preserve">. 2023. Vol. 17, </w:t>
      </w:r>
      <w:r w:rsidR="00E64CB8" w:rsidRPr="00497FAA">
        <w:rPr>
          <w:rFonts w:ascii="Times New Roman" w:eastAsiaTheme="minorEastAsia" w:hAnsi="Times New Roman"/>
          <w:sz w:val="24"/>
          <w:szCs w:val="24"/>
          <w:lang w:val="en-US" w:eastAsia="zh-CN"/>
        </w:rPr>
        <w:t>№</w:t>
      </w:r>
      <w:r w:rsidRPr="00497FAA">
        <w:rPr>
          <w:rFonts w:ascii="Times New Roman" w:hAnsi="Times New Roman"/>
          <w:sz w:val="24"/>
          <w:szCs w:val="24"/>
          <w:lang w:val="en-US"/>
        </w:rPr>
        <w:t xml:space="preserve"> 3. P</w:t>
      </w:r>
      <w:r w:rsidR="00E64CB8" w:rsidRPr="00497FAA">
        <w:rPr>
          <w:rFonts w:ascii="Times New Roman" w:hAnsi="Times New Roman"/>
          <w:sz w:val="24"/>
          <w:szCs w:val="24"/>
          <w:lang w:val="en-US"/>
        </w:rPr>
        <w:t>p</w:t>
      </w:r>
      <w:r w:rsidRPr="00497FAA">
        <w:rPr>
          <w:rFonts w:ascii="Times New Roman" w:hAnsi="Times New Roman"/>
          <w:sz w:val="24"/>
          <w:szCs w:val="24"/>
          <w:lang w:val="en-US"/>
        </w:rPr>
        <w:t>. 215</w:t>
      </w:r>
      <w:r w:rsidR="00764D49" w:rsidRPr="00497FAA">
        <w:rPr>
          <w:rFonts w:ascii="Times New Roman" w:hAnsi="Times New Roman" w:cs="Times New Roman"/>
          <w:sz w:val="24"/>
          <w:szCs w:val="24"/>
          <w:lang w:val="en-US"/>
        </w:rPr>
        <w:t>–</w:t>
      </w:r>
      <w:r w:rsidRPr="00497FAA">
        <w:rPr>
          <w:rFonts w:ascii="Times New Roman" w:hAnsi="Times New Roman"/>
          <w:sz w:val="24"/>
          <w:szCs w:val="24"/>
          <w:lang w:val="en-US"/>
        </w:rPr>
        <w:t>234. https://doi.org/10.1080/17502977.2023.2217579</w:t>
      </w:r>
    </w:p>
    <w:p w14:paraId="1E49694D" w14:textId="15541DCB" w:rsidR="0067112A" w:rsidRPr="00497FAA" w:rsidRDefault="0067112A" w:rsidP="00764D49">
      <w:pPr>
        <w:tabs>
          <w:tab w:val="left" w:pos="2095"/>
        </w:tabs>
        <w:spacing w:after="0" w:line="240" w:lineRule="auto"/>
        <w:ind w:firstLine="709"/>
        <w:contextualSpacing/>
        <w:jc w:val="both"/>
        <w:rPr>
          <w:rFonts w:ascii="Times New Roman" w:hAnsi="Times New Roman"/>
          <w:sz w:val="24"/>
          <w:szCs w:val="24"/>
          <w:lang w:val="en-US"/>
        </w:rPr>
      </w:pPr>
      <w:r w:rsidRPr="00497FAA">
        <w:rPr>
          <w:rFonts w:ascii="Times New Roman" w:hAnsi="Times New Roman"/>
          <w:iCs/>
          <w:sz w:val="24"/>
          <w:szCs w:val="24"/>
          <w:lang w:val="en-US"/>
        </w:rPr>
        <w:t>Krauthammer Ch.</w:t>
      </w:r>
      <w:r w:rsidR="007F46A6" w:rsidRPr="00497FAA">
        <w:rPr>
          <w:rFonts w:ascii="Times New Roman" w:hAnsi="Times New Roman"/>
          <w:sz w:val="24"/>
          <w:szCs w:val="24"/>
          <w:lang w:val="en-US"/>
        </w:rPr>
        <w:t xml:space="preserve"> The Unipolar Moment. </w:t>
      </w:r>
      <w:r w:rsidRPr="00497FAA">
        <w:rPr>
          <w:rFonts w:ascii="Times New Roman" w:hAnsi="Times New Roman"/>
          <w:i/>
          <w:sz w:val="24"/>
          <w:szCs w:val="24"/>
          <w:lang w:val="en-US"/>
        </w:rPr>
        <w:t>Foreign Affairs</w:t>
      </w:r>
      <w:r w:rsidRPr="00497FAA">
        <w:rPr>
          <w:rFonts w:ascii="Times New Roman" w:hAnsi="Times New Roman"/>
          <w:sz w:val="24"/>
          <w:szCs w:val="24"/>
          <w:lang w:val="en-US"/>
        </w:rPr>
        <w:t xml:space="preserve">. 1990. Vol. 70, </w:t>
      </w:r>
      <w:r w:rsidR="009E5C4A" w:rsidRPr="00497FAA">
        <w:rPr>
          <w:rFonts w:ascii="Times New Roman" w:eastAsiaTheme="minorEastAsia" w:hAnsi="Times New Roman"/>
          <w:sz w:val="24"/>
          <w:szCs w:val="24"/>
          <w:lang w:eastAsia="zh-CN"/>
        </w:rPr>
        <w:t>№</w:t>
      </w:r>
      <w:r w:rsidRPr="00497FAA">
        <w:rPr>
          <w:rFonts w:ascii="Times New Roman" w:hAnsi="Times New Roman"/>
          <w:sz w:val="24"/>
          <w:szCs w:val="24"/>
          <w:lang w:val="en-US"/>
        </w:rPr>
        <w:t xml:space="preserve"> 1. P</w:t>
      </w:r>
      <w:r w:rsidR="00E64CB8" w:rsidRPr="00497FAA">
        <w:rPr>
          <w:rFonts w:ascii="Times New Roman" w:hAnsi="Times New Roman"/>
          <w:sz w:val="24"/>
          <w:szCs w:val="24"/>
          <w:lang w:val="en-US"/>
        </w:rPr>
        <w:t>p</w:t>
      </w:r>
      <w:r w:rsidR="00764D49" w:rsidRPr="00497FAA">
        <w:rPr>
          <w:rFonts w:ascii="Times New Roman" w:hAnsi="Times New Roman"/>
          <w:sz w:val="24"/>
          <w:szCs w:val="24"/>
          <w:lang w:val="en-US"/>
        </w:rPr>
        <w:t>. </w:t>
      </w:r>
      <w:r w:rsidRPr="00497FAA">
        <w:rPr>
          <w:rFonts w:ascii="Times New Roman" w:hAnsi="Times New Roman"/>
          <w:sz w:val="24"/>
          <w:szCs w:val="24"/>
          <w:lang w:val="en-US"/>
        </w:rPr>
        <w:t>23</w:t>
      </w:r>
      <w:r w:rsidR="00764D49" w:rsidRPr="00497FAA">
        <w:rPr>
          <w:rFonts w:ascii="Times New Roman" w:hAnsi="Times New Roman"/>
          <w:sz w:val="24"/>
          <w:szCs w:val="24"/>
          <w:lang w:val="en-US"/>
        </w:rPr>
        <w:t>–</w:t>
      </w:r>
      <w:r w:rsidRPr="00497FAA">
        <w:rPr>
          <w:rFonts w:ascii="Times New Roman" w:hAnsi="Times New Roman"/>
          <w:sz w:val="24"/>
          <w:szCs w:val="24"/>
          <w:lang w:val="en-US"/>
        </w:rPr>
        <w:t>33.</w:t>
      </w:r>
    </w:p>
    <w:p w14:paraId="583B99DD" w14:textId="0F5E92A0" w:rsidR="0067112A" w:rsidRPr="00497FAA" w:rsidRDefault="0067112A" w:rsidP="00764D49">
      <w:pPr>
        <w:tabs>
          <w:tab w:val="left" w:pos="2095"/>
        </w:tabs>
        <w:spacing w:after="0" w:line="240" w:lineRule="auto"/>
        <w:ind w:firstLine="709"/>
        <w:contextualSpacing/>
        <w:jc w:val="both"/>
        <w:rPr>
          <w:rFonts w:ascii="Times New Roman" w:hAnsi="Times New Roman"/>
          <w:sz w:val="24"/>
          <w:szCs w:val="24"/>
          <w:lang w:val="en-US"/>
        </w:rPr>
      </w:pPr>
      <w:r w:rsidRPr="00497FAA">
        <w:rPr>
          <w:rFonts w:ascii="Times New Roman" w:hAnsi="Times New Roman"/>
          <w:iCs/>
          <w:sz w:val="24"/>
          <w:szCs w:val="24"/>
          <w:lang w:val="en-US"/>
        </w:rPr>
        <w:t>Strange S.</w:t>
      </w:r>
      <w:r w:rsidRPr="00497FAA">
        <w:rPr>
          <w:rFonts w:ascii="Times New Roman" w:hAnsi="Times New Roman"/>
          <w:sz w:val="24"/>
          <w:szCs w:val="24"/>
          <w:lang w:val="en-US"/>
        </w:rPr>
        <w:t xml:space="preserve"> </w:t>
      </w:r>
      <w:r w:rsidRPr="00497FAA">
        <w:rPr>
          <w:rFonts w:ascii="Times New Roman" w:hAnsi="Times New Roman"/>
          <w:i/>
          <w:sz w:val="24"/>
          <w:szCs w:val="24"/>
          <w:lang w:val="en-US"/>
        </w:rPr>
        <w:t>States and markets</w:t>
      </w:r>
      <w:r w:rsidRPr="00497FAA">
        <w:rPr>
          <w:rFonts w:ascii="Times New Roman" w:hAnsi="Times New Roman"/>
          <w:sz w:val="24"/>
          <w:szCs w:val="24"/>
          <w:lang w:val="en-US"/>
        </w:rPr>
        <w:t>. New York: Continuum, 2004.</w:t>
      </w:r>
    </w:p>
    <w:p w14:paraId="3A2BB08F" w14:textId="39212CC6" w:rsidR="007F46A6" w:rsidRPr="00497FAA" w:rsidRDefault="007F46A6" w:rsidP="00764D49">
      <w:pPr>
        <w:tabs>
          <w:tab w:val="left" w:pos="2095"/>
        </w:tabs>
        <w:spacing w:after="0" w:line="240" w:lineRule="auto"/>
        <w:ind w:firstLine="709"/>
        <w:contextualSpacing/>
        <w:jc w:val="both"/>
        <w:rPr>
          <w:rFonts w:ascii="Times New Roman" w:hAnsi="Times New Roman"/>
          <w:sz w:val="24"/>
          <w:szCs w:val="24"/>
          <w:lang w:val="en-US"/>
        </w:rPr>
      </w:pPr>
    </w:p>
    <w:p w14:paraId="48BF8511" w14:textId="7D10EA7E" w:rsidR="007F46A6" w:rsidRPr="00497FAA" w:rsidRDefault="007F46A6" w:rsidP="00764D49">
      <w:pPr>
        <w:tabs>
          <w:tab w:val="left" w:pos="2095"/>
        </w:tabs>
        <w:spacing w:after="0" w:line="240" w:lineRule="auto"/>
        <w:ind w:firstLine="709"/>
        <w:contextualSpacing/>
        <w:jc w:val="both"/>
        <w:rPr>
          <w:rFonts w:ascii="Times New Roman" w:hAnsi="Times New Roman"/>
          <w:sz w:val="24"/>
          <w:szCs w:val="24"/>
          <w:lang w:val="en-US"/>
        </w:rPr>
      </w:pPr>
    </w:p>
    <w:p w14:paraId="704174B9" w14:textId="77777777" w:rsidR="00764D49" w:rsidRPr="00497FAA" w:rsidRDefault="00764D49" w:rsidP="00764D49">
      <w:pPr>
        <w:spacing w:after="0" w:line="240" w:lineRule="auto"/>
        <w:jc w:val="center"/>
        <w:rPr>
          <w:rFonts w:ascii="Times New Roman" w:eastAsia="MS Mincho" w:hAnsi="Times New Roman" w:cs="Times New Roman"/>
          <w:b/>
          <w:caps/>
          <w:sz w:val="24"/>
          <w:szCs w:val="24"/>
          <w:lang w:val="en-US" w:eastAsia="ru-RU"/>
        </w:rPr>
        <w:sectPr w:rsidR="00764D49" w:rsidRPr="00497FAA">
          <w:footerReference w:type="default" r:id="rId9"/>
          <w:pgSz w:w="11906" w:h="16838"/>
          <w:pgMar w:top="1134" w:right="850" w:bottom="1134" w:left="1701" w:header="708" w:footer="708" w:gutter="0"/>
          <w:cols w:space="708"/>
          <w:docGrid w:linePitch="360"/>
        </w:sectPr>
      </w:pPr>
    </w:p>
    <w:p w14:paraId="4CC727E9" w14:textId="21A5C9F5" w:rsidR="007F46A6" w:rsidRPr="00497FAA" w:rsidRDefault="007F46A6" w:rsidP="00764D49">
      <w:pPr>
        <w:spacing w:after="0" w:line="240" w:lineRule="auto"/>
        <w:jc w:val="center"/>
        <w:rPr>
          <w:rFonts w:ascii="Times New Roman" w:eastAsia="MS Mincho" w:hAnsi="Times New Roman" w:cs="Times New Roman"/>
          <w:b/>
          <w:caps/>
          <w:sz w:val="24"/>
          <w:szCs w:val="24"/>
          <w:lang w:val="en-US" w:eastAsia="ru-RU"/>
        </w:rPr>
      </w:pPr>
      <w:r w:rsidRPr="00497FAA">
        <w:rPr>
          <w:rFonts w:ascii="Times New Roman" w:eastAsia="MS Mincho" w:hAnsi="Times New Roman" w:cs="Times New Roman"/>
          <w:b/>
          <w:caps/>
          <w:sz w:val="24"/>
          <w:szCs w:val="24"/>
          <w:lang w:val="en-US" w:eastAsia="ru-RU"/>
        </w:rPr>
        <w:lastRenderedPageBreak/>
        <w:t xml:space="preserve">Non-Western Peacekeeping as a Factor of a Multipolar World: </w:t>
      </w:r>
    </w:p>
    <w:p w14:paraId="0F52F4E2" w14:textId="77777777" w:rsidR="007F46A6" w:rsidRPr="00497FAA" w:rsidRDefault="007F46A6" w:rsidP="00764D49">
      <w:pPr>
        <w:spacing w:after="0" w:line="240" w:lineRule="auto"/>
        <w:jc w:val="center"/>
        <w:rPr>
          <w:rFonts w:ascii="Times New Roman" w:eastAsia="MS Mincho" w:hAnsi="Times New Roman" w:cs="Times New Roman"/>
          <w:b/>
          <w:caps/>
          <w:sz w:val="24"/>
          <w:szCs w:val="24"/>
          <w:lang w:val="en-US" w:eastAsia="ru-RU"/>
        </w:rPr>
      </w:pPr>
      <w:r w:rsidRPr="00497FAA">
        <w:rPr>
          <w:rFonts w:ascii="Times New Roman" w:eastAsia="MS Mincho" w:hAnsi="Times New Roman" w:cs="Times New Roman"/>
          <w:b/>
          <w:caps/>
          <w:sz w:val="24"/>
          <w:szCs w:val="24"/>
          <w:lang w:val="en-US" w:eastAsia="ru-RU"/>
        </w:rPr>
        <w:t>Outlines of Research Program</w:t>
      </w:r>
      <w:r w:rsidRPr="00497FAA">
        <w:rPr>
          <w:rStyle w:val="af1"/>
          <w:rFonts w:ascii="Times New Roman" w:eastAsia="MS Mincho" w:hAnsi="Times New Roman" w:cs="Times New Roman"/>
          <w:caps/>
          <w:sz w:val="24"/>
          <w:szCs w:val="24"/>
          <w:lang w:val="en-US" w:eastAsia="ru-RU"/>
        </w:rPr>
        <w:footnoteReference w:id="5"/>
      </w:r>
    </w:p>
    <w:p w14:paraId="7C893067" w14:textId="77777777" w:rsidR="007F46A6" w:rsidRPr="00497FAA" w:rsidRDefault="007F46A6" w:rsidP="00764D49">
      <w:pPr>
        <w:pStyle w:val="1-ZAGBookman"/>
        <w:rPr>
          <w:rFonts w:ascii="Times New Roman" w:hAnsi="Times New Roman"/>
          <w:sz w:val="24"/>
          <w:szCs w:val="24"/>
        </w:rPr>
      </w:pPr>
    </w:p>
    <w:p w14:paraId="3612E95D" w14:textId="77777777" w:rsidR="007F46A6" w:rsidRPr="00497FAA" w:rsidRDefault="007F46A6" w:rsidP="00764D49">
      <w:pPr>
        <w:pStyle w:val="4-AVTOR"/>
        <w:rPr>
          <w:rFonts w:eastAsia="Calibri"/>
          <w:sz w:val="24"/>
          <w:szCs w:val="24"/>
          <w:shd w:val="clear" w:color="auto" w:fill="FFFFFF"/>
          <w:lang w:val="en-US" w:eastAsia="en-US"/>
        </w:rPr>
      </w:pPr>
      <w:r w:rsidRPr="00497FAA">
        <w:rPr>
          <w:rFonts w:eastAsia="Calibri"/>
          <w:sz w:val="24"/>
          <w:szCs w:val="24"/>
          <w:shd w:val="clear" w:color="auto" w:fill="FFFFFF"/>
          <w:lang w:val="en-US" w:eastAsia="en-US"/>
        </w:rPr>
        <w:t>© 2024 Yao Nikez Adu</w:t>
      </w:r>
    </w:p>
    <w:p w14:paraId="0E8F57B3" w14:textId="77777777" w:rsidR="007F46A6" w:rsidRPr="00497FAA" w:rsidRDefault="007F46A6" w:rsidP="00764D49">
      <w:pPr>
        <w:spacing w:after="0" w:line="240" w:lineRule="auto"/>
        <w:ind w:firstLine="709"/>
        <w:jc w:val="both"/>
        <w:rPr>
          <w:rFonts w:ascii="Times New Roman" w:eastAsia="Calibri" w:hAnsi="Times New Roman" w:cs="Times New Roman"/>
          <w:b/>
          <w:bCs/>
          <w:sz w:val="24"/>
          <w:szCs w:val="24"/>
          <w:shd w:val="clear" w:color="auto" w:fill="FFFFFF"/>
          <w:lang w:val="en-US"/>
        </w:rPr>
      </w:pPr>
    </w:p>
    <w:p w14:paraId="2C24295F" w14:textId="57110E39" w:rsidR="007F46A6" w:rsidRPr="00497FAA" w:rsidRDefault="007F46A6" w:rsidP="00764D49">
      <w:pPr>
        <w:spacing w:after="0" w:line="240" w:lineRule="auto"/>
        <w:ind w:firstLine="709"/>
        <w:jc w:val="both"/>
        <w:rPr>
          <w:rFonts w:ascii="Times New Roman" w:eastAsia="MS Mincho" w:hAnsi="Times New Roman" w:cs="Times New Roman"/>
          <w:sz w:val="24"/>
          <w:szCs w:val="24"/>
          <w:lang w:val="en-US" w:eastAsia="ru-RU"/>
        </w:rPr>
      </w:pPr>
      <w:r w:rsidRPr="00497FAA">
        <w:rPr>
          <w:rFonts w:ascii="Times New Roman" w:eastAsia="MS Mincho" w:hAnsi="Times New Roman" w:cs="Times New Roman"/>
          <w:sz w:val="24"/>
          <w:szCs w:val="24"/>
          <w:lang w:val="en-US" w:eastAsia="ru-RU"/>
        </w:rPr>
        <w:t>ADU Yao Nikez, PhD (Law), Associate Professor, Department of Theory and History of International Relations, Patrice Lumumba Peoples’ Friendship University of Russia (RUDN University)</w:t>
      </w:r>
      <w:r w:rsidRPr="00497FAA">
        <w:rPr>
          <w:rFonts w:ascii="Times New Roman" w:eastAsiaTheme="minorEastAsia" w:hAnsi="Times New Roman" w:cs="Times New Roman"/>
          <w:sz w:val="24"/>
          <w:szCs w:val="24"/>
          <w:lang w:val="en-US" w:eastAsia="zh-CN"/>
        </w:rPr>
        <w:t>,</w:t>
      </w:r>
      <w:r w:rsidRPr="00497FAA">
        <w:rPr>
          <w:rFonts w:ascii="Times New Roman" w:eastAsia="MS Mincho" w:hAnsi="Times New Roman" w:cs="Times New Roman"/>
          <w:sz w:val="24"/>
          <w:szCs w:val="24"/>
          <w:lang w:val="en-US" w:eastAsia="ru-RU"/>
        </w:rPr>
        <w:t xml:space="preserve"> ORCID: 0000-0001-8696-0181, e-mail: </w:t>
      </w:r>
      <w:hyperlink r:id="rId10" w:history="1">
        <w:r w:rsidRPr="00497FAA">
          <w:rPr>
            <w:rFonts w:ascii="Times New Roman" w:eastAsia="MS Mincho" w:hAnsi="Times New Roman" w:cs="Times New Roman"/>
            <w:sz w:val="24"/>
            <w:szCs w:val="24"/>
            <w:lang w:val="en-US" w:eastAsia="ru-RU"/>
          </w:rPr>
          <w:t>adu-ya@rudn.ru</w:t>
        </w:r>
      </w:hyperlink>
    </w:p>
    <w:p w14:paraId="0253F5F6" w14:textId="77777777" w:rsidR="007F46A6" w:rsidRPr="00497FAA" w:rsidRDefault="007F46A6" w:rsidP="00764D49">
      <w:pPr>
        <w:spacing w:after="0" w:line="240" w:lineRule="auto"/>
        <w:ind w:firstLine="709"/>
        <w:jc w:val="both"/>
        <w:rPr>
          <w:rFonts w:ascii="Times New Roman" w:hAnsi="Times New Roman" w:cs="Times New Roman"/>
          <w:sz w:val="24"/>
          <w:szCs w:val="24"/>
          <w:lang w:val="en-US"/>
        </w:rPr>
      </w:pPr>
    </w:p>
    <w:p w14:paraId="6A0F86AD" w14:textId="550BF61C" w:rsidR="007F46A6" w:rsidRPr="00497FAA" w:rsidRDefault="007F46A6" w:rsidP="00764D49">
      <w:pPr>
        <w:spacing w:after="0" w:line="240" w:lineRule="auto"/>
        <w:ind w:firstLine="709"/>
        <w:jc w:val="both"/>
        <w:rPr>
          <w:rFonts w:ascii="Times New Roman" w:eastAsia="MS Mincho" w:hAnsi="Times New Roman" w:cs="Times New Roman"/>
          <w:i/>
          <w:sz w:val="24"/>
          <w:szCs w:val="24"/>
          <w:lang w:val="en-US" w:eastAsia="ru-RU"/>
        </w:rPr>
      </w:pPr>
      <w:r w:rsidRPr="00497FAA">
        <w:rPr>
          <w:rFonts w:ascii="Times New Roman" w:eastAsia="MS Mincho" w:hAnsi="Times New Roman" w:cs="Times New Roman"/>
          <w:b/>
          <w:i/>
          <w:sz w:val="24"/>
          <w:szCs w:val="24"/>
          <w:lang w:val="en-US" w:eastAsia="ru-RU"/>
        </w:rPr>
        <w:t>Abstract.</w:t>
      </w:r>
      <w:r w:rsidRPr="00497FAA">
        <w:rPr>
          <w:rFonts w:ascii="Times New Roman" w:eastAsia="MS Mincho" w:hAnsi="Times New Roman" w:cs="Times New Roman"/>
          <w:i/>
          <w:sz w:val="24"/>
          <w:szCs w:val="24"/>
          <w:lang w:val="en-US" w:eastAsia="ru-RU"/>
        </w:rPr>
        <w:t xml:space="preserve"> The</w:t>
      </w:r>
      <w:r w:rsidRPr="00497FAA">
        <w:rPr>
          <w:rFonts w:ascii="Times New Roman" w:eastAsia="MS Mincho" w:hAnsi="Times New Roman" w:cs="Times New Roman"/>
          <w:i/>
          <w:sz w:val="24"/>
          <w:szCs w:val="24"/>
          <w:lang w:val="en-GB" w:eastAsia="ru-RU"/>
        </w:rPr>
        <w:t xml:space="preserve"> author of this paper</w:t>
      </w:r>
      <w:r w:rsidRPr="00497FAA">
        <w:rPr>
          <w:rFonts w:ascii="Times New Roman" w:eastAsia="MS Mincho" w:hAnsi="Times New Roman" w:cs="Times New Roman"/>
          <w:i/>
          <w:sz w:val="24"/>
          <w:szCs w:val="24"/>
          <w:lang w:val="en-US" w:eastAsia="ru-RU"/>
        </w:rPr>
        <w:t xml:space="preserve"> present</w:t>
      </w:r>
      <w:r w:rsidR="00DF5B49" w:rsidRPr="00497FAA">
        <w:rPr>
          <w:rFonts w:ascii="Times New Roman" w:eastAsia="MS Mincho" w:hAnsi="Times New Roman" w:cs="Times New Roman"/>
          <w:i/>
          <w:sz w:val="24"/>
          <w:szCs w:val="24"/>
          <w:lang w:val="en-US" w:eastAsia="ru-RU"/>
        </w:rPr>
        <w:t>s</w:t>
      </w:r>
      <w:r w:rsidRPr="00497FAA">
        <w:rPr>
          <w:rFonts w:ascii="Times New Roman" w:eastAsia="MS Mincho" w:hAnsi="Times New Roman" w:cs="Times New Roman"/>
          <w:i/>
          <w:sz w:val="24"/>
          <w:szCs w:val="24"/>
          <w:lang w:val="en-US" w:eastAsia="ru-RU"/>
        </w:rPr>
        <w:t xml:space="preserve"> the contours of a research program on peacekeeping and peacebuilding, representing the interests of Non-Western countries (the world majority). The article is based on both individual developments of its expert authors in the theory and practice of peacekeeping, international law and development cooperation, as well as on generalized conclusions of eight international workshops on Non-Western peacekeeping, held by the Department of Theory and History of International Relations of the RUDN University in 2020–2021 with the participation of leading Russian and international experts. Particular attention is paid to the current moment in international peacekeeping associated with the “power transit</w:t>
      </w:r>
      <w:r w:rsidRPr="00497FAA">
        <w:rPr>
          <w:rFonts w:ascii="Times New Roman" w:hAnsi="Times New Roman" w:cs="Times New Roman"/>
          <w:i/>
          <w:sz w:val="24"/>
          <w:szCs w:val="24"/>
          <w:lang w:val="en-US"/>
        </w:rPr>
        <w:t>”</w:t>
      </w:r>
      <w:r w:rsidRPr="00497FAA">
        <w:rPr>
          <w:rFonts w:ascii="Times New Roman" w:eastAsia="MS Mincho" w:hAnsi="Times New Roman" w:cs="Times New Roman"/>
          <w:i/>
          <w:sz w:val="24"/>
          <w:szCs w:val="24"/>
          <w:lang w:val="en-US" w:eastAsia="ru-RU"/>
        </w:rPr>
        <w:t xml:space="preserve"> (from the United States to China, and more broadly, from the West to the Non-West) and the power vacuum observed in a number of regions. Conclusions are drawn about the crisis of humanitarian interventions and the system of liberal peacekeeping in general. At the same time, the remaining instruments of Western structural power in the field of peacekeeping are examined in detail, covering both personnel representation in the UN and the practice of ‘penholding’, as well as the discursive hegemony of the “Collective West”. The article concludes that Non-Western countries have a significant influence on the formation of international norms in the field of peacekeeping (rule-changers), but so far do not act as norm-setting actors in world politics (rule-makers).</w:t>
      </w:r>
    </w:p>
    <w:p w14:paraId="70AE9069" w14:textId="77777777" w:rsidR="007F46A6" w:rsidRPr="00497FAA" w:rsidRDefault="007F46A6" w:rsidP="00764D49">
      <w:pPr>
        <w:spacing w:after="0" w:line="240" w:lineRule="auto"/>
        <w:ind w:firstLine="709"/>
        <w:jc w:val="both"/>
        <w:rPr>
          <w:rFonts w:ascii="Times New Roman" w:eastAsia="MS Mincho" w:hAnsi="Times New Roman" w:cs="Times New Roman"/>
          <w:i/>
          <w:sz w:val="24"/>
          <w:szCs w:val="24"/>
          <w:lang w:val="en-US" w:eastAsia="ru-RU"/>
        </w:rPr>
      </w:pPr>
    </w:p>
    <w:p w14:paraId="73E6FCC2" w14:textId="77777777" w:rsidR="007F46A6" w:rsidRPr="00497FAA" w:rsidRDefault="007F46A6" w:rsidP="00764D49">
      <w:pPr>
        <w:spacing w:after="0" w:line="240" w:lineRule="auto"/>
        <w:ind w:firstLine="709"/>
        <w:jc w:val="both"/>
        <w:rPr>
          <w:rFonts w:ascii="Times New Roman" w:eastAsia="MS Mincho" w:hAnsi="Times New Roman" w:cs="Times New Roman"/>
          <w:i/>
          <w:sz w:val="24"/>
          <w:szCs w:val="24"/>
          <w:lang w:val="en-US" w:eastAsia="ru-RU"/>
        </w:rPr>
      </w:pPr>
      <w:r w:rsidRPr="00497FAA">
        <w:rPr>
          <w:rFonts w:ascii="Times New Roman" w:eastAsia="MS Mincho" w:hAnsi="Times New Roman" w:cs="Times New Roman"/>
          <w:b/>
          <w:i/>
          <w:sz w:val="24"/>
          <w:szCs w:val="24"/>
          <w:lang w:val="en-US" w:eastAsia="ru-RU"/>
        </w:rPr>
        <w:t>Keywords:</w:t>
      </w:r>
      <w:r w:rsidRPr="00497FAA">
        <w:rPr>
          <w:rFonts w:ascii="Times New Roman" w:eastAsia="MS Mincho" w:hAnsi="Times New Roman" w:cs="Times New Roman"/>
          <w:i/>
          <w:sz w:val="24"/>
          <w:szCs w:val="24"/>
          <w:lang w:val="en-US" w:eastAsia="ru-RU"/>
        </w:rPr>
        <w:t xml:space="preserve"> peacekeeping, Non-Western IR, theory of peacekeeping, UN, reforms, post-Western world, new bipolarity, multipolarity, conflicts, peacekeeping operations (PKOs)</w:t>
      </w:r>
    </w:p>
    <w:p w14:paraId="2061C99D" w14:textId="77777777" w:rsidR="00764D49" w:rsidRPr="00497FAA" w:rsidRDefault="00764D49" w:rsidP="00764D49">
      <w:pPr>
        <w:spacing w:after="0" w:line="240" w:lineRule="auto"/>
        <w:ind w:firstLine="709"/>
        <w:rPr>
          <w:rFonts w:ascii="Times New Roman" w:eastAsia="MS Mincho" w:hAnsi="Times New Roman" w:cs="Times New Roman"/>
          <w:sz w:val="24"/>
          <w:szCs w:val="24"/>
          <w:lang w:val="en-US" w:eastAsia="ru-RU"/>
        </w:rPr>
      </w:pPr>
    </w:p>
    <w:p w14:paraId="0D00E82D" w14:textId="2DFEDA31" w:rsidR="007F46A6" w:rsidRPr="00497FAA" w:rsidRDefault="00764D49" w:rsidP="00764D49">
      <w:pPr>
        <w:spacing w:after="0" w:line="240" w:lineRule="auto"/>
        <w:ind w:firstLine="709"/>
        <w:rPr>
          <w:rFonts w:ascii="Times New Roman" w:eastAsia="MS Mincho" w:hAnsi="Times New Roman" w:cs="Times New Roman"/>
          <w:sz w:val="24"/>
          <w:szCs w:val="24"/>
          <w:lang w:val="en-US" w:eastAsia="ru-RU"/>
        </w:rPr>
      </w:pPr>
      <w:r w:rsidRPr="00497FAA">
        <w:rPr>
          <w:rFonts w:ascii="Times New Roman" w:eastAsia="MS Mincho" w:hAnsi="Times New Roman" w:cs="Times New Roman"/>
          <w:sz w:val="24"/>
          <w:szCs w:val="24"/>
          <w:lang w:val="en-US" w:eastAsia="ru-RU"/>
        </w:rPr>
        <w:t xml:space="preserve">DOI: </w:t>
      </w:r>
    </w:p>
    <w:p w14:paraId="5984AAFE" w14:textId="19F03268" w:rsidR="00DF5B49" w:rsidRPr="00497FAA" w:rsidRDefault="00DF5B49" w:rsidP="00DF5B49">
      <w:pPr>
        <w:spacing w:after="0" w:line="240" w:lineRule="auto"/>
        <w:jc w:val="center"/>
        <w:rPr>
          <w:rFonts w:ascii="Times New Roman" w:eastAsiaTheme="minorEastAsia" w:hAnsi="Times New Roman" w:cs="Times New Roman"/>
          <w:sz w:val="24"/>
          <w:szCs w:val="24"/>
          <w:lang w:val="en-US" w:eastAsia="zh-CN"/>
        </w:rPr>
      </w:pPr>
      <w:r w:rsidRPr="00497FAA">
        <w:rPr>
          <w:rFonts w:ascii="Times New Roman" w:eastAsiaTheme="minorEastAsia" w:hAnsi="Times New Roman" w:cs="Times New Roman"/>
          <w:sz w:val="24"/>
          <w:szCs w:val="24"/>
          <w:lang w:val="en-US" w:eastAsia="zh-CN"/>
        </w:rPr>
        <w:t>REFERENCES</w:t>
      </w:r>
    </w:p>
    <w:p w14:paraId="2ECA6FE3" w14:textId="77777777" w:rsidR="00DF5B49" w:rsidRPr="00497FAA" w:rsidRDefault="00DF5B49" w:rsidP="00DF5B49">
      <w:pPr>
        <w:spacing w:after="0" w:line="240" w:lineRule="auto"/>
        <w:jc w:val="center"/>
        <w:rPr>
          <w:rFonts w:ascii="Times New Roman" w:eastAsiaTheme="minorEastAsia" w:hAnsi="Times New Roman" w:cs="Times New Roman"/>
          <w:sz w:val="24"/>
          <w:szCs w:val="24"/>
          <w:lang w:val="en-US" w:eastAsia="zh-CN"/>
        </w:rPr>
      </w:pPr>
    </w:p>
    <w:p w14:paraId="51A0B51A" w14:textId="77777777" w:rsidR="00DF5B49" w:rsidRPr="00497FAA" w:rsidRDefault="00DF5B49" w:rsidP="00DF5B49">
      <w:pPr>
        <w:tabs>
          <w:tab w:val="left" w:pos="2095"/>
        </w:tabs>
        <w:spacing w:after="0" w:line="240" w:lineRule="auto"/>
        <w:ind w:firstLine="709"/>
        <w:contextualSpacing/>
        <w:jc w:val="both"/>
        <w:rPr>
          <w:rFonts w:ascii="Times New Roman" w:hAnsi="Times New Roman"/>
          <w:sz w:val="24"/>
          <w:szCs w:val="24"/>
          <w:lang w:val="en-US"/>
        </w:rPr>
      </w:pPr>
      <w:r w:rsidRPr="00497FAA">
        <w:rPr>
          <w:rFonts w:ascii="Times New Roman" w:hAnsi="Times New Roman"/>
          <w:iCs/>
          <w:sz w:val="24"/>
          <w:szCs w:val="24"/>
          <w:lang w:val="en-US"/>
        </w:rPr>
        <w:t>Dunton C., Laurence M., Vlavonou G.</w:t>
      </w:r>
      <w:r w:rsidRPr="00497FAA">
        <w:rPr>
          <w:rFonts w:ascii="Times New Roman" w:hAnsi="Times New Roman"/>
          <w:sz w:val="24"/>
          <w:szCs w:val="24"/>
          <w:lang w:val="en-US"/>
        </w:rPr>
        <w:t xml:space="preserve"> Pragmatic Peacekeeping in a Multipolar Era: Liberal Norms, Practices, and the Future of UN Peace Operations</w:t>
      </w:r>
      <w:r w:rsidRPr="00497FAA">
        <w:rPr>
          <w:rFonts w:ascii="Times New Roman" w:hAnsi="Times New Roman"/>
          <w:i/>
          <w:sz w:val="24"/>
          <w:szCs w:val="24"/>
          <w:lang w:val="en-US"/>
        </w:rPr>
        <w:t>. Journal of Intervention and Statebuilding</w:t>
      </w:r>
      <w:r w:rsidRPr="00497FAA">
        <w:rPr>
          <w:rFonts w:ascii="Times New Roman" w:hAnsi="Times New Roman"/>
          <w:sz w:val="24"/>
          <w:szCs w:val="24"/>
          <w:lang w:val="en-US"/>
        </w:rPr>
        <w:t xml:space="preserve">. 2023. Vol. 17, </w:t>
      </w:r>
      <w:r w:rsidRPr="00497FAA">
        <w:rPr>
          <w:rFonts w:ascii="Times New Roman" w:eastAsiaTheme="minorEastAsia" w:hAnsi="Times New Roman"/>
          <w:sz w:val="24"/>
          <w:szCs w:val="24"/>
          <w:lang w:val="en-US" w:eastAsia="zh-CN"/>
        </w:rPr>
        <w:t>№</w:t>
      </w:r>
      <w:r w:rsidRPr="00497FAA">
        <w:rPr>
          <w:rFonts w:ascii="Times New Roman" w:hAnsi="Times New Roman"/>
          <w:sz w:val="24"/>
          <w:szCs w:val="24"/>
          <w:lang w:val="en-US"/>
        </w:rPr>
        <w:t xml:space="preserve"> 3. Pp. 215</w:t>
      </w:r>
      <w:r w:rsidRPr="00497FAA">
        <w:rPr>
          <w:rFonts w:ascii="Times New Roman" w:hAnsi="Times New Roman" w:cs="Times New Roman"/>
          <w:sz w:val="24"/>
          <w:szCs w:val="24"/>
          <w:lang w:val="en-US"/>
        </w:rPr>
        <w:t>–</w:t>
      </w:r>
      <w:r w:rsidRPr="00497FAA">
        <w:rPr>
          <w:rFonts w:ascii="Times New Roman" w:hAnsi="Times New Roman"/>
          <w:sz w:val="24"/>
          <w:szCs w:val="24"/>
          <w:lang w:val="en-US"/>
        </w:rPr>
        <w:t>234. https://doi.org/10.1080/17502977.2023.2217579</w:t>
      </w:r>
    </w:p>
    <w:p w14:paraId="1D5096B1" w14:textId="77777777" w:rsidR="00DF5B49" w:rsidRPr="00497FAA" w:rsidRDefault="00DF5B49" w:rsidP="00DF5B49">
      <w:pPr>
        <w:tabs>
          <w:tab w:val="left" w:pos="2095"/>
        </w:tabs>
        <w:spacing w:after="0" w:line="240" w:lineRule="auto"/>
        <w:ind w:firstLine="709"/>
        <w:contextualSpacing/>
        <w:jc w:val="both"/>
        <w:rPr>
          <w:rFonts w:ascii="Times New Roman" w:hAnsi="Times New Roman"/>
          <w:sz w:val="24"/>
          <w:szCs w:val="24"/>
          <w:lang w:val="en-US"/>
        </w:rPr>
      </w:pPr>
      <w:r w:rsidRPr="00497FAA">
        <w:rPr>
          <w:rFonts w:ascii="Times New Roman" w:hAnsi="Times New Roman"/>
          <w:iCs/>
          <w:sz w:val="24"/>
          <w:szCs w:val="24"/>
          <w:lang w:val="en-US"/>
        </w:rPr>
        <w:t>Krauthammer Ch.</w:t>
      </w:r>
      <w:r w:rsidRPr="00497FAA">
        <w:rPr>
          <w:rFonts w:ascii="Times New Roman" w:hAnsi="Times New Roman"/>
          <w:sz w:val="24"/>
          <w:szCs w:val="24"/>
          <w:lang w:val="en-US"/>
        </w:rPr>
        <w:t xml:space="preserve"> The Unipolar Moment. </w:t>
      </w:r>
      <w:r w:rsidRPr="00497FAA">
        <w:rPr>
          <w:rFonts w:ascii="Times New Roman" w:hAnsi="Times New Roman"/>
          <w:i/>
          <w:sz w:val="24"/>
          <w:szCs w:val="24"/>
          <w:lang w:val="en-US"/>
        </w:rPr>
        <w:t>Foreign Affairs</w:t>
      </w:r>
      <w:r w:rsidRPr="00497FAA">
        <w:rPr>
          <w:rFonts w:ascii="Times New Roman" w:hAnsi="Times New Roman"/>
          <w:sz w:val="24"/>
          <w:szCs w:val="24"/>
          <w:lang w:val="en-US"/>
        </w:rPr>
        <w:t xml:space="preserve">. 1990. Vol. 70, </w:t>
      </w:r>
      <w:r w:rsidRPr="00497FAA">
        <w:rPr>
          <w:rFonts w:ascii="Times New Roman" w:eastAsiaTheme="minorEastAsia" w:hAnsi="Times New Roman"/>
          <w:sz w:val="24"/>
          <w:szCs w:val="24"/>
          <w:lang w:val="en-US" w:eastAsia="zh-CN"/>
        </w:rPr>
        <w:t>№</w:t>
      </w:r>
      <w:r w:rsidRPr="00497FAA">
        <w:rPr>
          <w:rFonts w:ascii="Times New Roman" w:hAnsi="Times New Roman"/>
          <w:sz w:val="24"/>
          <w:szCs w:val="24"/>
          <w:lang w:val="en-US"/>
        </w:rPr>
        <w:t xml:space="preserve"> 1. Pp. 23–33.</w:t>
      </w:r>
    </w:p>
    <w:p w14:paraId="37B1BB86" w14:textId="1FD97B1A" w:rsidR="00DF5B49" w:rsidRPr="00497FAA" w:rsidRDefault="00DF5B49" w:rsidP="00DF5B49">
      <w:pPr>
        <w:tabs>
          <w:tab w:val="left" w:pos="2095"/>
        </w:tabs>
        <w:spacing w:after="0" w:line="240" w:lineRule="auto"/>
        <w:ind w:firstLine="709"/>
        <w:contextualSpacing/>
        <w:jc w:val="both"/>
        <w:rPr>
          <w:rFonts w:ascii="Times New Roman" w:hAnsi="Times New Roman" w:cs="Times New Roman"/>
          <w:iCs/>
          <w:sz w:val="24"/>
          <w:szCs w:val="24"/>
          <w:lang w:val="en-US"/>
        </w:rPr>
      </w:pPr>
      <w:r w:rsidRPr="00497FAA">
        <w:rPr>
          <w:rFonts w:ascii="Times New Roman" w:hAnsi="Times New Roman" w:cs="Times New Roman"/>
          <w:iCs/>
          <w:sz w:val="24"/>
          <w:szCs w:val="24"/>
          <w:lang w:val="en-US"/>
        </w:rPr>
        <w:t xml:space="preserve">Shamarov P.V. (2020). The effect of political and legal aberration of international peacekeeping: causes, essence and significance. </w:t>
      </w:r>
      <w:r w:rsidRPr="00497FAA">
        <w:rPr>
          <w:rFonts w:ascii="Times New Roman" w:hAnsi="Times New Roman" w:cs="Times New Roman"/>
          <w:i/>
          <w:iCs/>
          <w:sz w:val="24"/>
          <w:szCs w:val="24"/>
          <w:lang w:val="en-US"/>
        </w:rPr>
        <w:t>Representative power – XXI century: legislation, comments, problems</w:t>
      </w:r>
      <w:r w:rsidRPr="00497FAA">
        <w:rPr>
          <w:rFonts w:ascii="Times New Roman" w:hAnsi="Times New Roman" w:cs="Times New Roman"/>
          <w:iCs/>
          <w:sz w:val="24"/>
          <w:szCs w:val="24"/>
          <w:lang w:val="en-US"/>
        </w:rPr>
        <w:t xml:space="preserve">, Vol. 4, № 179, </w:t>
      </w:r>
      <w:r w:rsidR="00771317">
        <w:rPr>
          <w:rFonts w:ascii="Times New Roman" w:eastAsiaTheme="minorEastAsia" w:hAnsi="Times New Roman" w:cs="Times New Roman"/>
          <w:iCs/>
          <w:sz w:val="24"/>
          <w:szCs w:val="24"/>
          <w:lang w:val="en-US" w:eastAsia="zh-CN"/>
        </w:rPr>
        <w:t>P</w:t>
      </w:r>
      <w:r w:rsidRPr="00497FAA">
        <w:rPr>
          <w:rFonts w:ascii="Times New Roman" w:hAnsi="Times New Roman" w:cs="Times New Roman"/>
          <w:iCs/>
          <w:sz w:val="24"/>
          <w:szCs w:val="24"/>
        </w:rPr>
        <w:t>р</w:t>
      </w:r>
      <w:r w:rsidRPr="00497FAA">
        <w:rPr>
          <w:rFonts w:ascii="Times New Roman" w:hAnsi="Times New Roman" w:cs="Times New Roman"/>
          <w:iCs/>
          <w:sz w:val="24"/>
          <w:szCs w:val="24"/>
          <w:lang w:val="en-US"/>
        </w:rPr>
        <w:t>. 38</w:t>
      </w:r>
      <w:r w:rsidRPr="00497FAA">
        <w:rPr>
          <w:rFonts w:ascii="Times New Roman" w:hAnsi="Times New Roman" w:cs="Times New Roman"/>
          <w:sz w:val="24"/>
          <w:szCs w:val="24"/>
          <w:lang w:val="en-US"/>
        </w:rPr>
        <w:t>–</w:t>
      </w:r>
      <w:r w:rsidRPr="00497FAA">
        <w:rPr>
          <w:rFonts w:ascii="Times New Roman" w:hAnsi="Times New Roman" w:cs="Times New Roman"/>
          <w:iCs/>
          <w:sz w:val="24"/>
          <w:szCs w:val="24"/>
          <w:lang w:val="en-US"/>
        </w:rPr>
        <w:t>43. (In Russ.).</w:t>
      </w:r>
    </w:p>
    <w:p w14:paraId="3873D880" w14:textId="77777777" w:rsidR="00DF5B49" w:rsidRDefault="00DF5B49" w:rsidP="00DF5B49">
      <w:pPr>
        <w:tabs>
          <w:tab w:val="left" w:pos="2095"/>
        </w:tabs>
        <w:spacing w:after="0" w:line="240" w:lineRule="auto"/>
        <w:ind w:firstLine="709"/>
        <w:contextualSpacing/>
        <w:jc w:val="both"/>
        <w:rPr>
          <w:rFonts w:ascii="Times New Roman" w:hAnsi="Times New Roman"/>
          <w:sz w:val="24"/>
          <w:szCs w:val="24"/>
          <w:lang w:val="en-US"/>
        </w:rPr>
      </w:pPr>
      <w:r w:rsidRPr="00497FAA">
        <w:rPr>
          <w:rFonts w:ascii="Times New Roman" w:hAnsi="Times New Roman"/>
          <w:iCs/>
          <w:sz w:val="24"/>
          <w:szCs w:val="24"/>
          <w:lang w:val="en-US"/>
        </w:rPr>
        <w:t>Strange S.</w:t>
      </w:r>
      <w:r w:rsidRPr="00497FAA">
        <w:rPr>
          <w:rFonts w:ascii="Times New Roman" w:hAnsi="Times New Roman"/>
          <w:sz w:val="24"/>
          <w:szCs w:val="24"/>
          <w:lang w:val="en-US"/>
        </w:rPr>
        <w:t xml:space="preserve"> </w:t>
      </w:r>
      <w:r w:rsidRPr="00497FAA">
        <w:rPr>
          <w:rFonts w:ascii="Times New Roman" w:hAnsi="Times New Roman"/>
          <w:i/>
          <w:sz w:val="24"/>
          <w:szCs w:val="24"/>
          <w:lang w:val="en-US"/>
        </w:rPr>
        <w:t>States and markets</w:t>
      </w:r>
      <w:r w:rsidRPr="00497FAA">
        <w:rPr>
          <w:rFonts w:ascii="Times New Roman" w:hAnsi="Times New Roman"/>
          <w:sz w:val="24"/>
          <w:szCs w:val="24"/>
          <w:lang w:val="en-US"/>
        </w:rPr>
        <w:t>. New York: Continuum, 2004.</w:t>
      </w:r>
    </w:p>
    <w:p w14:paraId="25055B1A" w14:textId="77777777" w:rsidR="00DF5B49" w:rsidRPr="00764D49" w:rsidRDefault="00DF5B49" w:rsidP="00764D49">
      <w:pPr>
        <w:spacing w:after="0" w:line="240" w:lineRule="auto"/>
        <w:ind w:firstLine="709"/>
        <w:rPr>
          <w:rFonts w:ascii="Times New Roman" w:hAnsi="Times New Roman"/>
          <w:sz w:val="24"/>
          <w:szCs w:val="24"/>
          <w:lang w:val="en-US"/>
        </w:rPr>
      </w:pPr>
    </w:p>
    <w:sectPr w:rsidR="00DF5B49" w:rsidRPr="00764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06DA" w14:textId="77777777" w:rsidR="008D04C0" w:rsidRDefault="008D04C0" w:rsidP="00496D20">
      <w:pPr>
        <w:spacing w:after="0" w:line="240" w:lineRule="auto"/>
      </w:pPr>
      <w:r>
        <w:separator/>
      </w:r>
    </w:p>
  </w:endnote>
  <w:endnote w:type="continuationSeparator" w:id="0">
    <w:p w14:paraId="24644F1A" w14:textId="77777777" w:rsidR="008D04C0" w:rsidRDefault="008D04C0" w:rsidP="0049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font586">
    <w:altName w:val="Times New Roman"/>
    <w:charset w:val="CC"/>
    <w:family w:val="auto"/>
    <w:pitch w:val="variable"/>
  </w:font>
  <w:font w:name="EYInterstate">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84CB" w14:textId="445FDF6B" w:rsidR="00116C30" w:rsidRDefault="00116C30" w:rsidP="004A3B98">
    <w:pPr>
      <w:pStyle w:val="a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A596" w14:textId="77777777" w:rsidR="008D04C0" w:rsidRDefault="008D04C0" w:rsidP="00496D20">
      <w:pPr>
        <w:spacing w:after="0" w:line="240" w:lineRule="auto"/>
      </w:pPr>
      <w:r>
        <w:separator/>
      </w:r>
    </w:p>
  </w:footnote>
  <w:footnote w:type="continuationSeparator" w:id="0">
    <w:p w14:paraId="17996AFF" w14:textId="77777777" w:rsidR="008D04C0" w:rsidRDefault="008D04C0" w:rsidP="00496D20">
      <w:pPr>
        <w:spacing w:after="0" w:line="240" w:lineRule="auto"/>
      </w:pPr>
      <w:r>
        <w:continuationSeparator/>
      </w:r>
    </w:p>
  </w:footnote>
  <w:footnote w:id="1">
    <w:p w14:paraId="770AE082" w14:textId="0AB34421" w:rsidR="00692BE5" w:rsidRPr="00497FAA" w:rsidRDefault="00692BE5" w:rsidP="00764D49">
      <w:pPr>
        <w:pStyle w:val="af"/>
        <w:jc w:val="both"/>
        <w:rPr>
          <w:rFonts w:ascii="Times New Roman" w:hAnsi="Times New Roman" w:cs="Times New Roman"/>
        </w:rPr>
      </w:pPr>
      <w:r w:rsidRPr="00497FAA">
        <w:rPr>
          <w:rStyle w:val="af1"/>
          <w:rFonts w:ascii="Times New Roman" w:hAnsi="Times New Roman" w:cs="Times New Roman"/>
        </w:rPr>
        <w:footnoteRef/>
      </w:r>
      <w:r w:rsidRPr="00497FAA">
        <w:rPr>
          <w:rFonts w:ascii="Times New Roman" w:hAnsi="Times New Roman" w:cs="Times New Roman"/>
        </w:rPr>
        <w:t xml:space="preserve"> </w:t>
      </w:r>
      <w:r w:rsidRPr="00497FAA">
        <w:rPr>
          <w:rFonts w:ascii="Times New Roman" w:eastAsia="Calibri" w:hAnsi="Times New Roman" w:cs="Times New Roman"/>
        </w:rPr>
        <w:t>Статья подготовлена в рамках деятельности Центра прикладного анализа международных трансформаций ФГСН РУДН по Программе грантовой поддержки РУДН 2023 г.</w:t>
      </w:r>
    </w:p>
  </w:footnote>
  <w:footnote w:id="2">
    <w:p w14:paraId="7AF412AE" w14:textId="4775F7D5" w:rsidR="00116C30" w:rsidRPr="00497FAA" w:rsidRDefault="00116C30" w:rsidP="00764D49">
      <w:pPr>
        <w:pStyle w:val="af"/>
        <w:jc w:val="both"/>
        <w:rPr>
          <w:rFonts w:ascii="Times New Roman" w:hAnsi="Times New Roman" w:cs="Times New Roman"/>
        </w:rPr>
      </w:pPr>
      <w:r w:rsidRPr="00497FAA">
        <w:rPr>
          <w:rStyle w:val="af1"/>
          <w:rFonts w:ascii="Times New Roman" w:hAnsi="Times New Roman" w:cs="Times New Roman"/>
        </w:rPr>
        <w:footnoteRef/>
      </w:r>
      <w:r w:rsidRPr="00497FAA">
        <w:rPr>
          <w:rFonts w:ascii="Times New Roman" w:hAnsi="Times New Roman" w:cs="Times New Roman"/>
        </w:rPr>
        <w:t xml:space="preserve"> Устав ООН</w:t>
      </w:r>
      <w:r w:rsidR="001C5339" w:rsidRPr="00497FAA">
        <w:rPr>
          <w:rFonts w:ascii="Times New Roman" w:hAnsi="Times New Roman" w:cs="Times New Roman"/>
        </w:rPr>
        <w:t xml:space="preserve"> (полный текст)</w:t>
      </w:r>
      <w:r w:rsidRPr="00497FAA">
        <w:rPr>
          <w:rFonts w:ascii="Times New Roman" w:hAnsi="Times New Roman" w:cs="Times New Roman"/>
        </w:rPr>
        <w:t xml:space="preserve">, 1945 г.  </w:t>
      </w:r>
      <w:r w:rsidRPr="00497FAA">
        <w:rPr>
          <w:rFonts w:ascii="Times New Roman" w:hAnsi="Times New Roman" w:cs="Times New Roman"/>
          <w:lang w:val="en-US"/>
        </w:rPr>
        <w:t>https</w:t>
      </w:r>
      <w:r w:rsidRPr="00497FAA">
        <w:rPr>
          <w:rFonts w:ascii="Times New Roman" w:hAnsi="Times New Roman" w:cs="Times New Roman"/>
        </w:rPr>
        <w:t>://</w:t>
      </w:r>
      <w:r w:rsidRPr="00497FAA">
        <w:rPr>
          <w:rFonts w:ascii="Times New Roman" w:hAnsi="Times New Roman" w:cs="Times New Roman"/>
          <w:lang w:val="en-US"/>
        </w:rPr>
        <w:t>www</w:t>
      </w:r>
      <w:r w:rsidRPr="00497FAA">
        <w:rPr>
          <w:rFonts w:ascii="Times New Roman" w:hAnsi="Times New Roman" w:cs="Times New Roman"/>
        </w:rPr>
        <w:t>.</w:t>
      </w:r>
      <w:r w:rsidRPr="00497FAA">
        <w:rPr>
          <w:rFonts w:ascii="Times New Roman" w:hAnsi="Times New Roman" w:cs="Times New Roman"/>
          <w:lang w:val="en-US"/>
        </w:rPr>
        <w:t>un</w:t>
      </w:r>
      <w:r w:rsidRPr="00497FAA">
        <w:rPr>
          <w:rFonts w:ascii="Times New Roman" w:hAnsi="Times New Roman" w:cs="Times New Roman"/>
        </w:rPr>
        <w:t>.</w:t>
      </w:r>
      <w:r w:rsidRPr="00497FAA">
        <w:rPr>
          <w:rFonts w:ascii="Times New Roman" w:hAnsi="Times New Roman" w:cs="Times New Roman"/>
          <w:lang w:val="en-US"/>
        </w:rPr>
        <w:t>org</w:t>
      </w:r>
      <w:r w:rsidRPr="00497FAA">
        <w:rPr>
          <w:rFonts w:ascii="Times New Roman" w:hAnsi="Times New Roman" w:cs="Times New Roman"/>
        </w:rPr>
        <w:t>/</w:t>
      </w:r>
      <w:r w:rsidRPr="00497FAA">
        <w:rPr>
          <w:rFonts w:ascii="Times New Roman" w:hAnsi="Times New Roman" w:cs="Times New Roman"/>
          <w:lang w:val="en-US"/>
        </w:rPr>
        <w:t>ru</w:t>
      </w:r>
      <w:r w:rsidRPr="00497FAA">
        <w:rPr>
          <w:rFonts w:ascii="Times New Roman" w:hAnsi="Times New Roman" w:cs="Times New Roman"/>
        </w:rPr>
        <w:t>/</w:t>
      </w:r>
      <w:r w:rsidRPr="00497FAA">
        <w:rPr>
          <w:rFonts w:ascii="Times New Roman" w:hAnsi="Times New Roman" w:cs="Times New Roman"/>
          <w:lang w:val="en-US"/>
        </w:rPr>
        <w:t>about</w:t>
      </w:r>
      <w:r w:rsidRPr="00497FAA">
        <w:rPr>
          <w:rFonts w:ascii="Times New Roman" w:hAnsi="Times New Roman" w:cs="Times New Roman"/>
        </w:rPr>
        <w:t>-</w:t>
      </w:r>
      <w:r w:rsidRPr="00497FAA">
        <w:rPr>
          <w:rFonts w:ascii="Times New Roman" w:hAnsi="Times New Roman" w:cs="Times New Roman"/>
          <w:lang w:val="en-US"/>
        </w:rPr>
        <w:t>us</w:t>
      </w:r>
      <w:r w:rsidRPr="00497FAA">
        <w:rPr>
          <w:rFonts w:ascii="Times New Roman" w:hAnsi="Times New Roman" w:cs="Times New Roman"/>
        </w:rPr>
        <w:t>/</w:t>
      </w:r>
      <w:r w:rsidRPr="00497FAA">
        <w:rPr>
          <w:rFonts w:ascii="Times New Roman" w:hAnsi="Times New Roman" w:cs="Times New Roman"/>
          <w:lang w:val="en-US"/>
        </w:rPr>
        <w:t>un</w:t>
      </w:r>
      <w:r w:rsidRPr="00497FAA">
        <w:rPr>
          <w:rFonts w:ascii="Times New Roman" w:hAnsi="Times New Roman" w:cs="Times New Roman"/>
        </w:rPr>
        <w:t>-</w:t>
      </w:r>
      <w:r w:rsidRPr="00497FAA">
        <w:rPr>
          <w:rFonts w:ascii="Times New Roman" w:hAnsi="Times New Roman" w:cs="Times New Roman"/>
          <w:lang w:val="en-US"/>
        </w:rPr>
        <w:t>charter</w:t>
      </w:r>
      <w:r w:rsidRPr="00497FAA">
        <w:rPr>
          <w:rFonts w:ascii="Times New Roman" w:hAnsi="Times New Roman" w:cs="Times New Roman"/>
        </w:rPr>
        <w:t>/</w:t>
      </w:r>
      <w:r w:rsidRPr="00497FAA">
        <w:rPr>
          <w:rFonts w:ascii="Times New Roman" w:hAnsi="Times New Roman" w:cs="Times New Roman"/>
          <w:lang w:val="en-US"/>
        </w:rPr>
        <w:t>full</w:t>
      </w:r>
      <w:r w:rsidRPr="00497FAA">
        <w:rPr>
          <w:rFonts w:ascii="Times New Roman" w:hAnsi="Times New Roman" w:cs="Times New Roman"/>
        </w:rPr>
        <w:t>-</w:t>
      </w:r>
      <w:r w:rsidRPr="00497FAA">
        <w:rPr>
          <w:rFonts w:ascii="Times New Roman" w:hAnsi="Times New Roman" w:cs="Times New Roman"/>
          <w:lang w:val="en-US"/>
        </w:rPr>
        <w:t>text</w:t>
      </w:r>
      <w:r w:rsidR="00764D49" w:rsidRPr="00497FAA">
        <w:rPr>
          <w:rFonts w:ascii="Times New Roman" w:hAnsi="Times New Roman" w:cs="Times New Roman"/>
        </w:rPr>
        <w:t xml:space="preserve"> (дата обращения </w:t>
      </w:r>
      <w:r w:rsidRPr="00497FAA">
        <w:rPr>
          <w:rFonts w:ascii="Times New Roman" w:hAnsi="Times New Roman" w:cs="Times New Roman"/>
        </w:rPr>
        <w:t>21.08.2023)</w:t>
      </w:r>
    </w:p>
  </w:footnote>
  <w:footnote w:id="3">
    <w:p w14:paraId="4AA85F6F" w14:textId="7537DCF5" w:rsidR="00116C30" w:rsidRPr="00497FAA" w:rsidRDefault="00116C30" w:rsidP="00764D49">
      <w:pPr>
        <w:pStyle w:val="af"/>
        <w:jc w:val="both"/>
        <w:rPr>
          <w:rFonts w:ascii="Times New Roman" w:hAnsi="Times New Roman" w:cs="Times New Roman"/>
          <w:lang w:val="en-US"/>
        </w:rPr>
      </w:pPr>
      <w:r w:rsidRPr="00497FAA">
        <w:rPr>
          <w:rStyle w:val="af1"/>
          <w:rFonts w:ascii="Times New Roman" w:hAnsi="Times New Roman" w:cs="Times New Roman"/>
        </w:rPr>
        <w:footnoteRef/>
      </w:r>
      <w:r w:rsidRPr="00497FAA">
        <w:rPr>
          <w:rFonts w:ascii="Times New Roman" w:hAnsi="Times New Roman" w:cs="Times New Roman"/>
          <w:lang w:val="en-US"/>
        </w:rPr>
        <w:t xml:space="preserve"> Constitutive Act of the African Union, 2000. https://au.int/sites/default/files/pages/34873-file-constitutiveact_en.pdf (accessed 21.08.2023)</w:t>
      </w:r>
    </w:p>
  </w:footnote>
  <w:footnote w:id="4">
    <w:p w14:paraId="7443EDA2" w14:textId="081F7DDF" w:rsidR="00116C30" w:rsidRPr="00497FAA" w:rsidRDefault="00116C30" w:rsidP="00764D49">
      <w:pPr>
        <w:pStyle w:val="af"/>
        <w:jc w:val="both"/>
        <w:rPr>
          <w:rFonts w:ascii="Times New Roman" w:hAnsi="Times New Roman" w:cs="Times New Roman"/>
        </w:rPr>
      </w:pPr>
      <w:r w:rsidRPr="00497FAA">
        <w:rPr>
          <w:rStyle w:val="af1"/>
          <w:rFonts w:ascii="Times New Roman" w:hAnsi="Times New Roman" w:cs="Times New Roman"/>
        </w:rPr>
        <w:footnoteRef/>
      </w:r>
      <w:r w:rsidRPr="00497FAA">
        <w:rPr>
          <w:rFonts w:ascii="Times New Roman" w:hAnsi="Times New Roman" w:cs="Times New Roman"/>
        </w:rPr>
        <w:t xml:space="preserve"> Путин африканской поговоркой охарактеризовал свое видение развития отношений с Африкой</w:t>
      </w:r>
      <w:r w:rsidR="00DF5B49" w:rsidRPr="00497FAA">
        <w:rPr>
          <w:rFonts w:ascii="Times New Roman" w:hAnsi="Times New Roman" w:cs="Times New Roman"/>
        </w:rPr>
        <w:t xml:space="preserve">. </w:t>
      </w:r>
      <w:r w:rsidRPr="00497FAA">
        <w:rPr>
          <w:rFonts w:ascii="Times New Roman" w:hAnsi="Times New Roman" w:cs="Times New Roman"/>
          <w:i/>
          <w:iCs/>
        </w:rPr>
        <w:t>ТАСС</w:t>
      </w:r>
      <w:r w:rsidRPr="00497FAA">
        <w:rPr>
          <w:rFonts w:ascii="Times New Roman" w:hAnsi="Times New Roman" w:cs="Times New Roman"/>
        </w:rPr>
        <w:t xml:space="preserve">, 27.07.2023. </w:t>
      </w:r>
      <w:r w:rsidRPr="00497FAA">
        <w:rPr>
          <w:rFonts w:ascii="Times New Roman" w:hAnsi="Times New Roman" w:cs="Times New Roman"/>
          <w:lang w:val="en-US"/>
        </w:rPr>
        <w:t>https</w:t>
      </w:r>
      <w:r w:rsidRPr="00497FAA">
        <w:rPr>
          <w:rFonts w:ascii="Times New Roman" w:hAnsi="Times New Roman" w:cs="Times New Roman"/>
        </w:rPr>
        <w:t>://</w:t>
      </w:r>
      <w:r w:rsidRPr="00497FAA">
        <w:rPr>
          <w:rFonts w:ascii="Times New Roman" w:hAnsi="Times New Roman" w:cs="Times New Roman"/>
          <w:lang w:val="en-US"/>
        </w:rPr>
        <w:t>tass</w:t>
      </w:r>
      <w:r w:rsidRPr="00497FAA">
        <w:rPr>
          <w:rFonts w:ascii="Times New Roman" w:hAnsi="Times New Roman" w:cs="Times New Roman"/>
        </w:rPr>
        <w:t>.</w:t>
      </w:r>
      <w:r w:rsidRPr="00497FAA">
        <w:rPr>
          <w:rFonts w:ascii="Times New Roman" w:hAnsi="Times New Roman" w:cs="Times New Roman"/>
          <w:lang w:val="en-US"/>
        </w:rPr>
        <w:t>ru</w:t>
      </w:r>
      <w:r w:rsidRPr="00497FAA">
        <w:rPr>
          <w:rFonts w:ascii="Times New Roman" w:hAnsi="Times New Roman" w:cs="Times New Roman"/>
        </w:rPr>
        <w:t>/</w:t>
      </w:r>
      <w:r w:rsidRPr="00497FAA">
        <w:rPr>
          <w:rFonts w:ascii="Times New Roman" w:hAnsi="Times New Roman" w:cs="Times New Roman"/>
          <w:lang w:val="en-US"/>
        </w:rPr>
        <w:t>politika</w:t>
      </w:r>
      <w:r w:rsidRPr="00497FAA">
        <w:rPr>
          <w:rFonts w:ascii="Times New Roman" w:hAnsi="Times New Roman" w:cs="Times New Roman"/>
        </w:rPr>
        <w:t>/18386701?</w:t>
      </w:r>
      <w:r w:rsidRPr="00497FAA">
        <w:rPr>
          <w:rFonts w:ascii="Times New Roman" w:hAnsi="Times New Roman" w:cs="Times New Roman"/>
          <w:lang w:val="en-US"/>
        </w:rPr>
        <w:t>ysclid</w:t>
      </w:r>
      <w:r w:rsidRPr="00497FAA">
        <w:rPr>
          <w:rFonts w:ascii="Times New Roman" w:hAnsi="Times New Roman" w:cs="Times New Roman"/>
        </w:rPr>
        <w:t>=</w:t>
      </w:r>
      <w:r w:rsidRPr="00497FAA">
        <w:rPr>
          <w:rFonts w:ascii="Times New Roman" w:hAnsi="Times New Roman" w:cs="Times New Roman"/>
          <w:lang w:val="en-US"/>
        </w:rPr>
        <w:t>llsb</w:t>
      </w:r>
      <w:r w:rsidRPr="00497FAA">
        <w:rPr>
          <w:rFonts w:ascii="Times New Roman" w:hAnsi="Times New Roman" w:cs="Times New Roman"/>
        </w:rPr>
        <w:t>2</w:t>
      </w:r>
      <w:r w:rsidRPr="00497FAA">
        <w:rPr>
          <w:rFonts w:ascii="Times New Roman" w:hAnsi="Times New Roman" w:cs="Times New Roman"/>
          <w:lang w:val="en-US"/>
        </w:rPr>
        <w:t>ur</w:t>
      </w:r>
      <w:r w:rsidRPr="00497FAA">
        <w:rPr>
          <w:rFonts w:ascii="Times New Roman" w:hAnsi="Times New Roman" w:cs="Times New Roman"/>
        </w:rPr>
        <w:t>0</w:t>
      </w:r>
      <w:r w:rsidRPr="00497FAA">
        <w:rPr>
          <w:rFonts w:ascii="Times New Roman" w:hAnsi="Times New Roman" w:cs="Times New Roman"/>
          <w:lang w:val="en-US"/>
        </w:rPr>
        <w:t>cv</w:t>
      </w:r>
      <w:r w:rsidRPr="00497FAA">
        <w:rPr>
          <w:rFonts w:ascii="Times New Roman" w:hAnsi="Times New Roman" w:cs="Times New Roman"/>
        </w:rPr>
        <w:t>430400808 (дата обращения 27.08.2023)</w:t>
      </w:r>
    </w:p>
  </w:footnote>
  <w:footnote w:id="5">
    <w:p w14:paraId="7F7B9EFA" w14:textId="77777777" w:rsidR="007F46A6" w:rsidRPr="007446B6" w:rsidRDefault="007F46A6" w:rsidP="00764D49">
      <w:pPr>
        <w:pStyle w:val="af"/>
        <w:jc w:val="both"/>
        <w:rPr>
          <w:rFonts w:ascii="Times New Roman" w:hAnsi="Times New Roman" w:cs="Times New Roman"/>
          <w:lang w:val="en-US"/>
        </w:rPr>
      </w:pPr>
      <w:r w:rsidRPr="00497FAA">
        <w:rPr>
          <w:rStyle w:val="af1"/>
          <w:rFonts w:ascii="Times New Roman" w:hAnsi="Times New Roman" w:cs="Times New Roman"/>
        </w:rPr>
        <w:footnoteRef/>
      </w:r>
      <w:r w:rsidRPr="00497FAA">
        <w:rPr>
          <w:rFonts w:ascii="Times New Roman" w:hAnsi="Times New Roman" w:cs="Times New Roman"/>
          <w:lang w:val="en-US"/>
        </w:rPr>
        <w:t xml:space="preserve"> The article was prepared as part of the activities of RUDN Center for Applied Analysis of International Transformations within the framework of the RUDN University Grant Support Program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color w:val="0000FF"/>
        <w:sz w:val="20"/>
        <w:szCs w:val="20"/>
      </w:rPr>
    </w:lvl>
  </w:abstractNum>
  <w:abstractNum w:abstractNumId="1" w15:restartNumberingAfterBreak="0">
    <w:nsid w:val="48C73CCD"/>
    <w:multiLevelType w:val="hybridMultilevel"/>
    <w:tmpl w:val="F32693A0"/>
    <w:lvl w:ilvl="0" w:tplc="AEF2251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C56398C"/>
    <w:multiLevelType w:val="multilevel"/>
    <w:tmpl w:val="FFFFFFFF"/>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60957D86"/>
    <w:multiLevelType w:val="hybridMultilevel"/>
    <w:tmpl w:val="EAE03A7C"/>
    <w:lvl w:ilvl="0" w:tplc="1392370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D4"/>
    <w:rsid w:val="00001715"/>
    <w:rsid w:val="00004D13"/>
    <w:rsid w:val="00007751"/>
    <w:rsid w:val="00012792"/>
    <w:rsid w:val="000152BC"/>
    <w:rsid w:val="000176CF"/>
    <w:rsid w:val="00017FEF"/>
    <w:rsid w:val="000203EF"/>
    <w:rsid w:val="00021085"/>
    <w:rsid w:val="00021C79"/>
    <w:rsid w:val="000244A2"/>
    <w:rsid w:val="000250FE"/>
    <w:rsid w:val="00026594"/>
    <w:rsid w:val="0002727B"/>
    <w:rsid w:val="00027DED"/>
    <w:rsid w:val="00030072"/>
    <w:rsid w:val="00030977"/>
    <w:rsid w:val="00031AF3"/>
    <w:rsid w:val="00034C4A"/>
    <w:rsid w:val="00043361"/>
    <w:rsid w:val="00043ED5"/>
    <w:rsid w:val="00044604"/>
    <w:rsid w:val="0004486A"/>
    <w:rsid w:val="000519B9"/>
    <w:rsid w:val="0005484A"/>
    <w:rsid w:val="00055A4F"/>
    <w:rsid w:val="0005686A"/>
    <w:rsid w:val="00056B73"/>
    <w:rsid w:val="00062790"/>
    <w:rsid w:val="00071CE2"/>
    <w:rsid w:val="000763D0"/>
    <w:rsid w:val="000845E7"/>
    <w:rsid w:val="00086AEF"/>
    <w:rsid w:val="000900CA"/>
    <w:rsid w:val="000A0854"/>
    <w:rsid w:val="000A249F"/>
    <w:rsid w:val="000B2079"/>
    <w:rsid w:val="000B63D5"/>
    <w:rsid w:val="000C017A"/>
    <w:rsid w:val="000C557C"/>
    <w:rsid w:val="000D14FF"/>
    <w:rsid w:val="000D3BF7"/>
    <w:rsid w:val="000D6637"/>
    <w:rsid w:val="000D7C94"/>
    <w:rsid w:val="000E01A0"/>
    <w:rsid w:val="000E08F4"/>
    <w:rsid w:val="000E0DFF"/>
    <w:rsid w:val="000E15C4"/>
    <w:rsid w:val="000E4F17"/>
    <w:rsid w:val="000E649E"/>
    <w:rsid w:val="000E7335"/>
    <w:rsid w:val="000E7681"/>
    <w:rsid w:val="000F13CE"/>
    <w:rsid w:val="000F4F1B"/>
    <w:rsid w:val="000F5D28"/>
    <w:rsid w:val="000F69A4"/>
    <w:rsid w:val="000F6B49"/>
    <w:rsid w:val="0010701A"/>
    <w:rsid w:val="00112038"/>
    <w:rsid w:val="00112A28"/>
    <w:rsid w:val="00116C30"/>
    <w:rsid w:val="00117EB5"/>
    <w:rsid w:val="001213CE"/>
    <w:rsid w:val="00121996"/>
    <w:rsid w:val="00121ECC"/>
    <w:rsid w:val="001228F0"/>
    <w:rsid w:val="0012290A"/>
    <w:rsid w:val="00126317"/>
    <w:rsid w:val="00130B7D"/>
    <w:rsid w:val="001358B9"/>
    <w:rsid w:val="00135D96"/>
    <w:rsid w:val="00136E2B"/>
    <w:rsid w:val="00137893"/>
    <w:rsid w:val="00143A98"/>
    <w:rsid w:val="00145598"/>
    <w:rsid w:val="0014594A"/>
    <w:rsid w:val="001475A3"/>
    <w:rsid w:val="00150EF5"/>
    <w:rsid w:val="00153CC7"/>
    <w:rsid w:val="00155FA2"/>
    <w:rsid w:val="0015601E"/>
    <w:rsid w:val="00156E43"/>
    <w:rsid w:val="00156E6E"/>
    <w:rsid w:val="00164E1A"/>
    <w:rsid w:val="00167EC1"/>
    <w:rsid w:val="001706A2"/>
    <w:rsid w:val="00171214"/>
    <w:rsid w:val="0018354F"/>
    <w:rsid w:val="001852F1"/>
    <w:rsid w:val="00185715"/>
    <w:rsid w:val="001865B6"/>
    <w:rsid w:val="00186C63"/>
    <w:rsid w:val="00193F67"/>
    <w:rsid w:val="00195C1C"/>
    <w:rsid w:val="001965F4"/>
    <w:rsid w:val="001A1083"/>
    <w:rsid w:val="001A2229"/>
    <w:rsid w:val="001A3C18"/>
    <w:rsid w:val="001A717A"/>
    <w:rsid w:val="001B1243"/>
    <w:rsid w:val="001B6391"/>
    <w:rsid w:val="001B6B22"/>
    <w:rsid w:val="001B71F9"/>
    <w:rsid w:val="001C0861"/>
    <w:rsid w:val="001C5339"/>
    <w:rsid w:val="001C62F6"/>
    <w:rsid w:val="001C635D"/>
    <w:rsid w:val="001D0FA4"/>
    <w:rsid w:val="001D3EEA"/>
    <w:rsid w:val="001D6B9D"/>
    <w:rsid w:val="001E5163"/>
    <w:rsid w:val="001F2FD9"/>
    <w:rsid w:val="001F3711"/>
    <w:rsid w:val="001F4356"/>
    <w:rsid w:val="001F6150"/>
    <w:rsid w:val="002002F3"/>
    <w:rsid w:val="00207430"/>
    <w:rsid w:val="00207AC4"/>
    <w:rsid w:val="00210F70"/>
    <w:rsid w:val="00211C40"/>
    <w:rsid w:val="00212240"/>
    <w:rsid w:val="00216DD1"/>
    <w:rsid w:val="002174CE"/>
    <w:rsid w:val="002242BE"/>
    <w:rsid w:val="00230550"/>
    <w:rsid w:val="0023719E"/>
    <w:rsid w:val="00237831"/>
    <w:rsid w:val="00243022"/>
    <w:rsid w:val="002454A0"/>
    <w:rsid w:val="00252436"/>
    <w:rsid w:val="0025247D"/>
    <w:rsid w:val="00254977"/>
    <w:rsid w:val="00255987"/>
    <w:rsid w:val="0026085D"/>
    <w:rsid w:val="00262E87"/>
    <w:rsid w:val="00264C6E"/>
    <w:rsid w:val="00266064"/>
    <w:rsid w:val="00266201"/>
    <w:rsid w:val="002667BA"/>
    <w:rsid w:val="002678E5"/>
    <w:rsid w:val="00271F8D"/>
    <w:rsid w:val="002722F9"/>
    <w:rsid w:val="00273768"/>
    <w:rsid w:val="00275046"/>
    <w:rsid w:val="002773B7"/>
    <w:rsid w:val="00277EDB"/>
    <w:rsid w:val="00281500"/>
    <w:rsid w:val="002818A4"/>
    <w:rsid w:val="00281CD6"/>
    <w:rsid w:val="00283BEA"/>
    <w:rsid w:val="00284D64"/>
    <w:rsid w:val="00286EB0"/>
    <w:rsid w:val="00287C36"/>
    <w:rsid w:val="00291410"/>
    <w:rsid w:val="00291AB2"/>
    <w:rsid w:val="002926D6"/>
    <w:rsid w:val="0029283C"/>
    <w:rsid w:val="002971D8"/>
    <w:rsid w:val="002A2DBF"/>
    <w:rsid w:val="002A4FBF"/>
    <w:rsid w:val="002B26BA"/>
    <w:rsid w:val="002B4590"/>
    <w:rsid w:val="002B5AEB"/>
    <w:rsid w:val="002B7EBE"/>
    <w:rsid w:val="002C1C8E"/>
    <w:rsid w:val="002C482C"/>
    <w:rsid w:val="002C6735"/>
    <w:rsid w:val="002C6B3F"/>
    <w:rsid w:val="002C7E95"/>
    <w:rsid w:val="002D1DE5"/>
    <w:rsid w:val="002D50C4"/>
    <w:rsid w:val="002E1425"/>
    <w:rsid w:val="002E5A6F"/>
    <w:rsid w:val="002F40D3"/>
    <w:rsid w:val="002F4691"/>
    <w:rsid w:val="00301764"/>
    <w:rsid w:val="00301AAA"/>
    <w:rsid w:val="0031031F"/>
    <w:rsid w:val="0031291E"/>
    <w:rsid w:val="00312DFE"/>
    <w:rsid w:val="003171D3"/>
    <w:rsid w:val="003176CF"/>
    <w:rsid w:val="00317A4C"/>
    <w:rsid w:val="00322BFD"/>
    <w:rsid w:val="0032560E"/>
    <w:rsid w:val="00326892"/>
    <w:rsid w:val="00331889"/>
    <w:rsid w:val="003335B7"/>
    <w:rsid w:val="00334EF5"/>
    <w:rsid w:val="003405A5"/>
    <w:rsid w:val="0034740A"/>
    <w:rsid w:val="0034773F"/>
    <w:rsid w:val="00350953"/>
    <w:rsid w:val="00352288"/>
    <w:rsid w:val="00353398"/>
    <w:rsid w:val="00353C4D"/>
    <w:rsid w:val="00354ED1"/>
    <w:rsid w:val="003602ED"/>
    <w:rsid w:val="00361D2D"/>
    <w:rsid w:val="00363071"/>
    <w:rsid w:val="0036457D"/>
    <w:rsid w:val="00364845"/>
    <w:rsid w:val="00366E08"/>
    <w:rsid w:val="0037099B"/>
    <w:rsid w:val="00370F87"/>
    <w:rsid w:val="00371049"/>
    <w:rsid w:val="00372B6D"/>
    <w:rsid w:val="00383D80"/>
    <w:rsid w:val="00384E0A"/>
    <w:rsid w:val="00386522"/>
    <w:rsid w:val="00386F08"/>
    <w:rsid w:val="00387C27"/>
    <w:rsid w:val="00387C58"/>
    <w:rsid w:val="00395A04"/>
    <w:rsid w:val="00396F51"/>
    <w:rsid w:val="00397303"/>
    <w:rsid w:val="003A1861"/>
    <w:rsid w:val="003A3B52"/>
    <w:rsid w:val="003A41C7"/>
    <w:rsid w:val="003A4C7F"/>
    <w:rsid w:val="003A7418"/>
    <w:rsid w:val="003B10B7"/>
    <w:rsid w:val="003B251A"/>
    <w:rsid w:val="003B4442"/>
    <w:rsid w:val="003C0CF7"/>
    <w:rsid w:val="003C23E8"/>
    <w:rsid w:val="003C51C3"/>
    <w:rsid w:val="003C57FA"/>
    <w:rsid w:val="003C6562"/>
    <w:rsid w:val="003C7128"/>
    <w:rsid w:val="003D188D"/>
    <w:rsid w:val="003D1C8B"/>
    <w:rsid w:val="003D26AB"/>
    <w:rsid w:val="003D2AAA"/>
    <w:rsid w:val="003D7400"/>
    <w:rsid w:val="003E0465"/>
    <w:rsid w:val="003E4636"/>
    <w:rsid w:val="003E581C"/>
    <w:rsid w:val="003E653C"/>
    <w:rsid w:val="003E743A"/>
    <w:rsid w:val="003F3CA5"/>
    <w:rsid w:val="003F7F72"/>
    <w:rsid w:val="00401758"/>
    <w:rsid w:val="004032E4"/>
    <w:rsid w:val="00404DA3"/>
    <w:rsid w:val="0040672C"/>
    <w:rsid w:val="00410280"/>
    <w:rsid w:val="0041072D"/>
    <w:rsid w:val="0041209F"/>
    <w:rsid w:val="00412815"/>
    <w:rsid w:val="00413959"/>
    <w:rsid w:val="0042247B"/>
    <w:rsid w:val="0042265F"/>
    <w:rsid w:val="00426473"/>
    <w:rsid w:val="00430432"/>
    <w:rsid w:val="0043140E"/>
    <w:rsid w:val="0044095E"/>
    <w:rsid w:val="004536AB"/>
    <w:rsid w:val="004539C7"/>
    <w:rsid w:val="00454227"/>
    <w:rsid w:val="00455E4C"/>
    <w:rsid w:val="00461BE4"/>
    <w:rsid w:val="00464784"/>
    <w:rsid w:val="00464B7B"/>
    <w:rsid w:val="0046757A"/>
    <w:rsid w:val="00471FF2"/>
    <w:rsid w:val="00476BD3"/>
    <w:rsid w:val="004774CE"/>
    <w:rsid w:val="00480103"/>
    <w:rsid w:val="00480914"/>
    <w:rsid w:val="00482143"/>
    <w:rsid w:val="004871EC"/>
    <w:rsid w:val="00487422"/>
    <w:rsid w:val="004946AD"/>
    <w:rsid w:val="00496D20"/>
    <w:rsid w:val="00497FAA"/>
    <w:rsid w:val="004A2337"/>
    <w:rsid w:val="004A27D4"/>
    <w:rsid w:val="004A3B98"/>
    <w:rsid w:val="004A48CA"/>
    <w:rsid w:val="004A52A4"/>
    <w:rsid w:val="004A6217"/>
    <w:rsid w:val="004B13EC"/>
    <w:rsid w:val="004B3876"/>
    <w:rsid w:val="004B4C5F"/>
    <w:rsid w:val="004B6613"/>
    <w:rsid w:val="004B6BFB"/>
    <w:rsid w:val="004C0D33"/>
    <w:rsid w:val="004C1685"/>
    <w:rsid w:val="004C252F"/>
    <w:rsid w:val="004C344A"/>
    <w:rsid w:val="004C5685"/>
    <w:rsid w:val="004C6A32"/>
    <w:rsid w:val="004D0584"/>
    <w:rsid w:val="004D4FE4"/>
    <w:rsid w:val="004E25EB"/>
    <w:rsid w:val="004E26A7"/>
    <w:rsid w:val="004E4D78"/>
    <w:rsid w:val="004E7022"/>
    <w:rsid w:val="004F5C69"/>
    <w:rsid w:val="004F5DB7"/>
    <w:rsid w:val="005005CE"/>
    <w:rsid w:val="005006A2"/>
    <w:rsid w:val="00503A1D"/>
    <w:rsid w:val="00504B27"/>
    <w:rsid w:val="00507CBB"/>
    <w:rsid w:val="00510060"/>
    <w:rsid w:val="005112DD"/>
    <w:rsid w:val="0051581B"/>
    <w:rsid w:val="00520B6C"/>
    <w:rsid w:val="00520B99"/>
    <w:rsid w:val="00520F61"/>
    <w:rsid w:val="00521482"/>
    <w:rsid w:val="00523D62"/>
    <w:rsid w:val="005304BE"/>
    <w:rsid w:val="00533125"/>
    <w:rsid w:val="005355BA"/>
    <w:rsid w:val="00535B1F"/>
    <w:rsid w:val="005360E3"/>
    <w:rsid w:val="00536BF7"/>
    <w:rsid w:val="0054547E"/>
    <w:rsid w:val="005467CD"/>
    <w:rsid w:val="00550D74"/>
    <w:rsid w:val="00550F68"/>
    <w:rsid w:val="00561B5B"/>
    <w:rsid w:val="00562401"/>
    <w:rsid w:val="0056388F"/>
    <w:rsid w:val="00566754"/>
    <w:rsid w:val="00567FA3"/>
    <w:rsid w:val="005705C6"/>
    <w:rsid w:val="00570919"/>
    <w:rsid w:val="005730C8"/>
    <w:rsid w:val="0057397C"/>
    <w:rsid w:val="00576DE5"/>
    <w:rsid w:val="00576FD9"/>
    <w:rsid w:val="0058099B"/>
    <w:rsid w:val="00584595"/>
    <w:rsid w:val="0058560C"/>
    <w:rsid w:val="00585AB8"/>
    <w:rsid w:val="00590C64"/>
    <w:rsid w:val="00591056"/>
    <w:rsid w:val="005A268D"/>
    <w:rsid w:val="005A2B6F"/>
    <w:rsid w:val="005A39D3"/>
    <w:rsid w:val="005A3FD2"/>
    <w:rsid w:val="005A49D7"/>
    <w:rsid w:val="005B0BCF"/>
    <w:rsid w:val="005B190A"/>
    <w:rsid w:val="005C141C"/>
    <w:rsid w:val="005C2BFD"/>
    <w:rsid w:val="005C318D"/>
    <w:rsid w:val="005C500F"/>
    <w:rsid w:val="005C5045"/>
    <w:rsid w:val="005D0497"/>
    <w:rsid w:val="005D0877"/>
    <w:rsid w:val="005D70D0"/>
    <w:rsid w:val="005E01AE"/>
    <w:rsid w:val="005E485D"/>
    <w:rsid w:val="005F3AB2"/>
    <w:rsid w:val="005F6E2E"/>
    <w:rsid w:val="006013B7"/>
    <w:rsid w:val="00601A33"/>
    <w:rsid w:val="00601C03"/>
    <w:rsid w:val="00605959"/>
    <w:rsid w:val="006064A0"/>
    <w:rsid w:val="00610042"/>
    <w:rsid w:val="006140B1"/>
    <w:rsid w:val="00615CCB"/>
    <w:rsid w:val="0061646B"/>
    <w:rsid w:val="00616EA6"/>
    <w:rsid w:val="00617052"/>
    <w:rsid w:val="00620B38"/>
    <w:rsid w:val="00621AFB"/>
    <w:rsid w:val="00623B7C"/>
    <w:rsid w:val="006247FA"/>
    <w:rsid w:val="00626298"/>
    <w:rsid w:val="00633202"/>
    <w:rsid w:val="00637392"/>
    <w:rsid w:val="0064298C"/>
    <w:rsid w:val="00647881"/>
    <w:rsid w:val="00655EFA"/>
    <w:rsid w:val="00662D55"/>
    <w:rsid w:val="00666D9D"/>
    <w:rsid w:val="0067112A"/>
    <w:rsid w:val="0067113D"/>
    <w:rsid w:val="00673494"/>
    <w:rsid w:val="00677E6E"/>
    <w:rsid w:val="00687580"/>
    <w:rsid w:val="00687767"/>
    <w:rsid w:val="0069090A"/>
    <w:rsid w:val="00691799"/>
    <w:rsid w:val="00692BE5"/>
    <w:rsid w:val="006932B6"/>
    <w:rsid w:val="006938A1"/>
    <w:rsid w:val="00694265"/>
    <w:rsid w:val="00695F10"/>
    <w:rsid w:val="006978C7"/>
    <w:rsid w:val="00697ACD"/>
    <w:rsid w:val="006A12A3"/>
    <w:rsid w:val="006A133F"/>
    <w:rsid w:val="006A2134"/>
    <w:rsid w:val="006A3E53"/>
    <w:rsid w:val="006A4F93"/>
    <w:rsid w:val="006A6982"/>
    <w:rsid w:val="006B4E7D"/>
    <w:rsid w:val="006B4EA1"/>
    <w:rsid w:val="006B64ED"/>
    <w:rsid w:val="006B7689"/>
    <w:rsid w:val="006C0F7F"/>
    <w:rsid w:val="006C1E5A"/>
    <w:rsid w:val="006C5168"/>
    <w:rsid w:val="006C7F43"/>
    <w:rsid w:val="006D000C"/>
    <w:rsid w:val="006D0528"/>
    <w:rsid w:val="006E0868"/>
    <w:rsid w:val="006E094E"/>
    <w:rsid w:val="006E277B"/>
    <w:rsid w:val="006E5459"/>
    <w:rsid w:val="006E5C19"/>
    <w:rsid w:val="006F08A9"/>
    <w:rsid w:val="006F4707"/>
    <w:rsid w:val="006F556C"/>
    <w:rsid w:val="006F68DA"/>
    <w:rsid w:val="00701ABE"/>
    <w:rsid w:val="00703B75"/>
    <w:rsid w:val="007046AA"/>
    <w:rsid w:val="00711992"/>
    <w:rsid w:val="00715784"/>
    <w:rsid w:val="007239F9"/>
    <w:rsid w:val="00723A67"/>
    <w:rsid w:val="00730D1D"/>
    <w:rsid w:val="0073146D"/>
    <w:rsid w:val="00731A7F"/>
    <w:rsid w:val="00731B4B"/>
    <w:rsid w:val="00731B58"/>
    <w:rsid w:val="0073335C"/>
    <w:rsid w:val="007336AF"/>
    <w:rsid w:val="0073399F"/>
    <w:rsid w:val="00733A60"/>
    <w:rsid w:val="00734CBA"/>
    <w:rsid w:val="0073688B"/>
    <w:rsid w:val="00741967"/>
    <w:rsid w:val="00743564"/>
    <w:rsid w:val="0074402D"/>
    <w:rsid w:val="00744321"/>
    <w:rsid w:val="007453FF"/>
    <w:rsid w:val="007459CC"/>
    <w:rsid w:val="00753A18"/>
    <w:rsid w:val="00754187"/>
    <w:rsid w:val="00764D49"/>
    <w:rsid w:val="00766832"/>
    <w:rsid w:val="00766B1B"/>
    <w:rsid w:val="00770E66"/>
    <w:rsid w:val="00771317"/>
    <w:rsid w:val="007716C7"/>
    <w:rsid w:val="00771A85"/>
    <w:rsid w:val="00773163"/>
    <w:rsid w:val="007835C1"/>
    <w:rsid w:val="00783CFD"/>
    <w:rsid w:val="00786B8C"/>
    <w:rsid w:val="00794035"/>
    <w:rsid w:val="007A0320"/>
    <w:rsid w:val="007A21CD"/>
    <w:rsid w:val="007B2344"/>
    <w:rsid w:val="007B349C"/>
    <w:rsid w:val="007B491D"/>
    <w:rsid w:val="007B6229"/>
    <w:rsid w:val="007B6920"/>
    <w:rsid w:val="007B69B5"/>
    <w:rsid w:val="007C3705"/>
    <w:rsid w:val="007C52B6"/>
    <w:rsid w:val="007C63C5"/>
    <w:rsid w:val="007C6BDC"/>
    <w:rsid w:val="007D0786"/>
    <w:rsid w:val="007D0ADB"/>
    <w:rsid w:val="007D24DF"/>
    <w:rsid w:val="007D2ECC"/>
    <w:rsid w:val="007D4D4F"/>
    <w:rsid w:val="007D5999"/>
    <w:rsid w:val="007E02CB"/>
    <w:rsid w:val="007E0E0C"/>
    <w:rsid w:val="007E376A"/>
    <w:rsid w:val="007E66E5"/>
    <w:rsid w:val="007E7BEA"/>
    <w:rsid w:val="007F3A37"/>
    <w:rsid w:val="007F3EF0"/>
    <w:rsid w:val="007F46A6"/>
    <w:rsid w:val="007F7598"/>
    <w:rsid w:val="00801B2E"/>
    <w:rsid w:val="008020FC"/>
    <w:rsid w:val="0080673D"/>
    <w:rsid w:val="0081329A"/>
    <w:rsid w:val="00813570"/>
    <w:rsid w:val="00814223"/>
    <w:rsid w:val="00814C95"/>
    <w:rsid w:val="00815869"/>
    <w:rsid w:val="008159F1"/>
    <w:rsid w:val="008168C4"/>
    <w:rsid w:val="00817AE4"/>
    <w:rsid w:val="008206B0"/>
    <w:rsid w:val="0082409C"/>
    <w:rsid w:val="00836D52"/>
    <w:rsid w:val="008403B6"/>
    <w:rsid w:val="00845943"/>
    <w:rsid w:val="008556FA"/>
    <w:rsid w:val="0086265D"/>
    <w:rsid w:val="00865788"/>
    <w:rsid w:val="008657E9"/>
    <w:rsid w:val="00865A48"/>
    <w:rsid w:val="008725E0"/>
    <w:rsid w:val="00873573"/>
    <w:rsid w:val="00882C85"/>
    <w:rsid w:val="00882D42"/>
    <w:rsid w:val="00884540"/>
    <w:rsid w:val="0088522E"/>
    <w:rsid w:val="00885F39"/>
    <w:rsid w:val="00886863"/>
    <w:rsid w:val="00886E4B"/>
    <w:rsid w:val="0088745E"/>
    <w:rsid w:val="00891550"/>
    <w:rsid w:val="008924BF"/>
    <w:rsid w:val="00896CAB"/>
    <w:rsid w:val="00897B81"/>
    <w:rsid w:val="008A0730"/>
    <w:rsid w:val="008A120D"/>
    <w:rsid w:val="008A28DA"/>
    <w:rsid w:val="008A4171"/>
    <w:rsid w:val="008A5299"/>
    <w:rsid w:val="008A58CF"/>
    <w:rsid w:val="008A5E7C"/>
    <w:rsid w:val="008A6648"/>
    <w:rsid w:val="008B0654"/>
    <w:rsid w:val="008C01A2"/>
    <w:rsid w:val="008C2527"/>
    <w:rsid w:val="008C2C50"/>
    <w:rsid w:val="008C787A"/>
    <w:rsid w:val="008D04C0"/>
    <w:rsid w:val="008D18FD"/>
    <w:rsid w:val="008D3332"/>
    <w:rsid w:val="008D4146"/>
    <w:rsid w:val="008D56FD"/>
    <w:rsid w:val="008E27C9"/>
    <w:rsid w:val="008E41C4"/>
    <w:rsid w:val="008E505A"/>
    <w:rsid w:val="008F2C85"/>
    <w:rsid w:val="008F304D"/>
    <w:rsid w:val="008F4A04"/>
    <w:rsid w:val="008F6E5F"/>
    <w:rsid w:val="008F7F99"/>
    <w:rsid w:val="00903524"/>
    <w:rsid w:val="00905403"/>
    <w:rsid w:val="00910F17"/>
    <w:rsid w:val="00911D23"/>
    <w:rsid w:val="00911FFB"/>
    <w:rsid w:val="0091407C"/>
    <w:rsid w:val="00916B25"/>
    <w:rsid w:val="00916BCD"/>
    <w:rsid w:val="009265F1"/>
    <w:rsid w:val="00931BF2"/>
    <w:rsid w:val="0093791D"/>
    <w:rsid w:val="0094097B"/>
    <w:rsid w:val="00942C5B"/>
    <w:rsid w:val="00943130"/>
    <w:rsid w:val="009525CE"/>
    <w:rsid w:val="0095701C"/>
    <w:rsid w:val="00961C9A"/>
    <w:rsid w:val="009700A2"/>
    <w:rsid w:val="009812CE"/>
    <w:rsid w:val="00983F41"/>
    <w:rsid w:val="0098461C"/>
    <w:rsid w:val="009847ED"/>
    <w:rsid w:val="0098694E"/>
    <w:rsid w:val="00992012"/>
    <w:rsid w:val="00992E08"/>
    <w:rsid w:val="009941FD"/>
    <w:rsid w:val="009956A7"/>
    <w:rsid w:val="0099797C"/>
    <w:rsid w:val="009A3261"/>
    <w:rsid w:val="009A3BD8"/>
    <w:rsid w:val="009B6132"/>
    <w:rsid w:val="009C4DFB"/>
    <w:rsid w:val="009C597B"/>
    <w:rsid w:val="009C7AD5"/>
    <w:rsid w:val="009D1BE1"/>
    <w:rsid w:val="009D224B"/>
    <w:rsid w:val="009D6339"/>
    <w:rsid w:val="009D7CFF"/>
    <w:rsid w:val="009E0309"/>
    <w:rsid w:val="009E0933"/>
    <w:rsid w:val="009E2533"/>
    <w:rsid w:val="009E2C2A"/>
    <w:rsid w:val="009E2F70"/>
    <w:rsid w:val="009E3BE0"/>
    <w:rsid w:val="009E5C4A"/>
    <w:rsid w:val="009E7B82"/>
    <w:rsid w:val="009F427B"/>
    <w:rsid w:val="009F75F7"/>
    <w:rsid w:val="00A00236"/>
    <w:rsid w:val="00A02981"/>
    <w:rsid w:val="00A03E17"/>
    <w:rsid w:val="00A067B9"/>
    <w:rsid w:val="00A1557E"/>
    <w:rsid w:val="00A22F1E"/>
    <w:rsid w:val="00A2335E"/>
    <w:rsid w:val="00A234B7"/>
    <w:rsid w:val="00A245C0"/>
    <w:rsid w:val="00A306C2"/>
    <w:rsid w:val="00A314BF"/>
    <w:rsid w:val="00A34CC0"/>
    <w:rsid w:val="00A37E42"/>
    <w:rsid w:val="00A41D9C"/>
    <w:rsid w:val="00A425A9"/>
    <w:rsid w:val="00A43E6D"/>
    <w:rsid w:val="00A465EB"/>
    <w:rsid w:val="00A47524"/>
    <w:rsid w:val="00A507E3"/>
    <w:rsid w:val="00A54419"/>
    <w:rsid w:val="00A54BBE"/>
    <w:rsid w:val="00A55E66"/>
    <w:rsid w:val="00A65A2E"/>
    <w:rsid w:val="00A71C66"/>
    <w:rsid w:val="00A71F9C"/>
    <w:rsid w:val="00A75858"/>
    <w:rsid w:val="00A7654F"/>
    <w:rsid w:val="00A769C7"/>
    <w:rsid w:val="00A775DD"/>
    <w:rsid w:val="00A801C0"/>
    <w:rsid w:val="00A84AB3"/>
    <w:rsid w:val="00A90C36"/>
    <w:rsid w:val="00A971C8"/>
    <w:rsid w:val="00AB2223"/>
    <w:rsid w:val="00AB2ABD"/>
    <w:rsid w:val="00AB6888"/>
    <w:rsid w:val="00AB6E57"/>
    <w:rsid w:val="00AC284F"/>
    <w:rsid w:val="00AC2DB4"/>
    <w:rsid w:val="00AC6D63"/>
    <w:rsid w:val="00AC7442"/>
    <w:rsid w:val="00AD04C4"/>
    <w:rsid w:val="00AD20E2"/>
    <w:rsid w:val="00AD2D7F"/>
    <w:rsid w:val="00AD4E42"/>
    <w:rsid w:val="00AE203B"/>
    <w:rsid w:val="00AE2F1A"/>
    <w:rsid w:val="00AE33E4"/>
    <w:rsid w:val="00AE3D2C"/>
    <w:rsid w:val="00AE3D4E"/>
    <w:rsid w:val="00AE4D5A"/>
    <w:rsid w:val="00AE73C6"/>
    <w:rsid w:val="00AF06CA"/>
    <w:rsid w:val="00AF432A"/>
    <w:rsid w:val="00AF4BFE"/>
    <w:rsid w:val="00AF5897"/>
    <w:rsid w:val="00AF72DE"/>
    <w:rsid w:val="00AF7BA9"/>
    <w:rsid w:val="00B04A58"/>
    <w:rsid w:val="00B064F9"/>
    <w:rsid w:val="00B07246"/>
    <w:rsid w:val="00B0764E"/>
    <w:rsid w:val="00B07C21"/>
    <w:rsid w:val="00B16261"/>
    <w:rsid w:val="00B17889"/>
    <w:rsid w:val="00B22CBB"/>
    <w:rsid w:val="00B239CB"/>
    <w:rsid w:val="00B253DD"/>
    <w:rsid w:val="00B25D86"/>
    <w:rsid w:val="00B303FF"/>
    <w:rsid w:val="00B3486E"/>
    <w:rsid w:val="00B34C70"/>
    <w:rsid w:val="00B34CE8"/>
    <w:rsid w:val="00B35991"/>
    <w:rsid w:val="00B35C0E"/>
    <w:rsid w:val="00B37616"/>
    <w:rsid w:val="00B37C96"/>
    <w:rsid w:val="00B41ED6"/>
    <w:rsid w:val="00B46A2B"/>
    <w:rsid w:val="00B47C8B"/>
    <w:rsid w:val="00B51B13"/>
    <w:rsid w:val="00B522FF"/>
    <w:rsid w:val="00B53208"/>
    <w:rsid w:val="00B53B78"/>
    <w:rsid w:val="00B55854"/>
    <w:rsid w:val="00B61138"/>
    <w:rsid w:val="00B61E49"/>
    <w:rsid w:val="00B6254E"/>
    <w:rsid w:val="00B63A7E"/>
    <w:rsid w:val="00B63FCD"/>
    <w:rsid w:val="00B66744"/>
    <w:rsid w:val="00B66878"/>
    <w:rsid w:val="00B67161"/>
    <w:rsid w:val="00B67F6E"/>
    <w:rsid w:val="00B71C12"/>
    <w:rsid w:val="00B71F02"/>
    <w:rsid w:val="00B73E08"/>
    <w:rsid w:val="00B7757C"/>
    <w:rsid w:val="00B83D78"/>
    <w:rsid w:val="00B846E1"/>
    <w:rsid w:val="00B92539"/>
    <w:rsid w:val="00B93CEA"/>
    <w:rsid w:val="00B97425"/>
    <w:rsid w:val="00B978F0"/>
    <w:rsid w:val="00BA042D"/>
    <w:rsid w:val="00BA5C52"/>
    <w:rsid w:val="00BA7329"/>
    <w:rsid w:val="00BA7B54"/>
    <w:rsid w:val="00BB259B"/>
    <w:rsid w:val="00BB4713"/>
    <w:rsid w:val="00BB4A26"/>
    <w:rsid w:val="00BB553D"/>
    <w:rsid w:val="00BB5E9E"/>
    <w:rsid w:val="00BC0E0C"/>
    <w:rsid w:val="00BC250A"/>
    <w:rsid w:val="00BC2F92"/>
    <w:rsid w:val="00BC4C70"/>
    <w:rsid w:val="00BC5073"/>
    <w:rsid w:val="00BC5B24"/>
    <w:rsid w:val="00BC5CCE"/>
    <w:rsid w:val="00BC699A"/>
    <w:rsid w:val="00BC7BEA"/>
    <w:rsid w:val="00BD21A0"/>
    <w:rsid w:val="00BD37D8"/>
    <w:rsid w:val="00BD582C"/>
    <w:rsid w:val="00BE007E"/>
    <w:rsid w:val="00BE10E5"/>
    <w:rsid w:val="00BE1E50"/>
    <w:rsid w:val="00BE6FC9"/>
    <w:rsid w:val="00BF051F"/>
    <w:rsid w:val="00BF123D"/>
    <w:rsid w:val="00BF2923"/>
    <w:rsid w:val="00BF589B"/>
    <w:rsid w:val="00C0033B"/>
    <w:rsid w:val="00C007BA"/>
    <w:rsid w:val="00C009DB"/>
    <w:rsid w:val="00C02556"/>
    <w:rsid w:val="00C06518"/>
    <w:rsid w:val="00C069DA"/>
    <w:rsid w:val="00C070B8"/>
    <w:rsid w:val="00C07DC9"/>
    <w:rsid w:val="00C1613A"/>
    <w:rsid w:val="00C1734D"/>
    <w:rsid w:val="00C173B6"/>
    <w:rsid w:val="00C20F1B"/>
    <w:rsid w:val="00C22DD5"/>
    <w:rsid w:val="00C30378"/>
    <w:rsid w:val="00C31692"/>
    <w:rsid w:val="00C325B0"/>
    <w:rsid w:val="00C353FF"/>
    <w:rsid w:val="00C36057"/>
    <w:rsid w:val="00C44081"/>
    <w:rsid w:val="00C444BD"/>
    <w:rsid w:val="00C44621"/>
    <w:rsid w:val="00C450E2"/>
    <w:rsid w:val="00C45C41"/>
    <w:rsid w:val="00C47D0C"/>
    <w:rsid w:val="00C53EAC"/>
    <w:rsid w:val="00C568B5"/>
    <w:rsid w:val="00C56BA5"/>
    <w:rsid w:val="00C570C4"/>
    <w:rsid w:val="00C604F9"/>
    <w:rsid w:val="00C65121"/>
    <w:rsid w:val="00C651F7"/>
    <w:rsid w:val="00C6582E"/>
    <w:rsid w:val="00C667CE"/>
    <w:rsid w:val="00C675E7"/>
    <w:rsid w:val="00C719BF"/>
    <w:rsid w:val="00C73C2C"/>
    <w:rsid w:val="00C7647F"/>
    <w:rsid w:val="00C76CA2"/>
    <w:rsid w:val="00C774D1"/>
    <w:rsid w:val="00C80022"/>
    <w:rsid w:val="00C82205"/>
    <w:rsid w:val="00C84B24"/>
    <w:rsid w:val="00C87984"/>
    <w:rsid w:val="00C923CB"/>
    <w:rsid w:val="00C94B05"/>
    <w:rsid w:val="00C94B4F"/>
    <w:rsid w:val="00C94C75"/>
    <w:rsid w:val="00C958D3"/>
    <w:rsid w:val="00CA06BA"/>
    <w:rsid w:val="00CA1657"/>
    <w:rsid w:val="00CA1EA7"/>
    <w:rsid w:val="00CA6607"/>
    <w:rsid w:val="00CA7F5A"/>
    <w:rsid w:val="00CB25EF"/>
    <w:rsid w:val="00CB31BF"/>
    <w:rsid w:val="00CB540F"/>
    <w:rsid w:val="00CB6BFC"/>
    <w:rsid w:val="00CC096B"/>
    <w:rsid w:val="00CC1B43"/>
    <w:rsid w:val="00CC2F77"/>
    <w:rsid w:val="00CC60DB"/>
    <w:rsid w:val="00CD1E33"/>
    <w:rsid w:val="00CD5683"/>
    <w:rsid w:val="00CE0AFD"/>
    <w:rsid w:val="00CE14F6"/>
    <w:rsid w:val="00CE4BA5"/>
    <w:rsid w:val="00CE6FF1"/>
    <w:rsid w:val="00CE7521"/>
    <w:rsid w:val="00CF314F"/>
    <w:rsid w:val="00CF3B2B"/>
    <w:rsid w:val="00CF4F5D"/>
    <w:rsid w:val="00D00F00"/>
    <w:rsid w:val="00D02177"/>
    <w:rsid w:val="00D0265E"/>
    <w:rsid w:val="00D03200"/>
    <w:rsid w:val="00D042E2"/>
    <w:rsid w:val="00D0639B"/>
    <w:rsid w:val="00D077B1"/>
    <w:rsid w:val="00D11B4C"/>
    <w:rsid w:val="00D13335"/>
    <w:rsid w:val="00D136D4"/>
    <w:rsid w:val="00D21FC7"/>
    <w:rsid w:val="00D238D5"/>
    <w:rsid w:val="00D24668"/>
    <w:rsid w:val="00D26D6B"/>
    <w:rsid w:val="00D27E65"/>
    <w:rsid w:val="00D30B11"/>
    <w:rsid w:val="00D3213B"/>
    <w:rsid w:val="00D36382"/>
    <w:rsid w:val="00D4054F"/>
    <w:rsid w:val="00D43159"/>
    <w:rsid w:val="00D465ED"/>
    <w:rsid w:val="00D510A9"/>
    <w:rsid w:val="00D541C8"/>
    <w:rsid w:val="00D57E3B"/>
    <w:rsid w:val="00D6034B"/>
    <w:rsid w:val="00D61A58"/>
    <w:rsid w:val="00D6275B"/>
    <w:rsid w:val="00D63000"/>
    <w:rsid w:val="00D63E4D"/>
    <w:rsid w:val="00D64B9D"/>
    <w:rsid w:val="00D6656A"/>
    <w:rsid w:val="00D72AEC"/>
    <w:rsid w:val="00D74E6D"/>
    <w:rsid w:val="00D76B78"/>
    <w:rsid w:val="00D77B31"/>
    <w:rsid w:val="00D81156"/>
    <w:rsid w:val="00D81E15"/>
    <w:rsid w:val="00D8215F"/>
    <w:rsid w:val="00D83519"/>
    <w:rsid w:val="00D83FCE"/>
    <w:rsid w:val="00D85BAF"/>
    <w:rsid w:val="00D86973"/>
    <w:rsid w:val="00D87312"/>
    <w:rsid w:val="00D87544"/>
    <w:rsid w:val="00D904CB"/>
    <w:rsid w:val="00D932C9"/>
    <w:rsid w:val="00D952C1"/>
    <w:rsid w:val="00D97E55"/>
    <w:rsid w:val="00DA0DA2"/>
    <w:rsid w:val="00DA1777"/>
    <w:rsid w:val="00DA3805"/>
    <w:rsid w:val="00DA6E39"/>
    <w:rsid w:val="00DA7BA7"/>
    <w:rsid w:val="00DB192D"/>
    <w:rsid w:val="00DC0DC0"/>
    <w:rsid w:val="00DC3CE7"/>
    <w:rsid w:val="00DC611B"/>
    <w:rsid w:val="00DD5024"/>
    <w:rsid w:val="00DD6F67"/>
    <w:rsid w:val="00DE30FF"/>
    <w:rsid w:val="00DE316F"/>
    <w:rsid w:val="00DE5D43"/>
    <w:rsid w:val="00DE5D9F"/>
    <w:rsid w:val="00DE64B5"/>
    <w:rsid w:val="00DE7BD2"/>
    <w:rsid w:val="00DF1643"/>
    <w:rsid w:val="00DF2D2F"/>
    <w:rsid w:val="00DF369E"/>
    <w:rsid w:val="00DF46EF"/>
    <w:rsid w:val="00DF5B49"/>
    <w:rsid w:val="00DF7287"/>
    <w:rsid w:val="00DF78A7"/>
    <w:rsid w:val="00E010C2"/>
    <w:rsid w:val="00E02A90"/>
    <w:rsid w:val="00E04B3A"/>
    <w:rsid w:val="00E05550"/>
    <w:rsid w:val="00E0766C"/>
    <w:rsid w:val="00E078B4"/>
    <w:rsid w:val="00E10D7F"/>
    <w:rsid w:val="00E142A7"/>
    <w:rsid w:val="00E15E56"/>
    <w:rsid w:val="00E223E8"/>
    <w:rsid w:val="00E23D8C"/>
    <w:rsid w:val="00E240CB"/>
    <w:rsid w:val="00E25AA4"/>
    <w:rsid w:val="00E26A8C"/>
    <w:rsid w:val="00E31E20"/>
    <w:rsid w:val="00E34F1C"/>
    <w:rsid w:val="00E45FEE"/>
    <w:rsid w:val="00E5067A"/>
    <w:rsid w:val="00E5097D"/>
    <w:rsid w:val="00E52FB1"/>
    <w:rsid w:val="00E57199"/>
    <w:rsid w:val="00E576E9"/>
    <w:rsid w:val="00E60207"/>
    <w:rsid w:val="00E61576"/>
    <w:rsid w:val="00E64027"/>
    <w:rsid w:val="00E6419D"/>
    <w:rsid w:val="00E64CB8"/>
    <w:rsid w:val="00E65C5E"/>
    <w:rsid w:val="00E66588"/>
    <w:rsid w:val="00E66BC3"/>
    <w:rsid w:val="00E6740C"/>
    <w:rsid w:val="00E771B1"/>
    <w:rsid w:val="00E83320"/>
    <w:rsid w:val="00E838A9"/>
    <w:rsid w:val="00E8603F"/>
    <w:rsid w:val="00E913AE"/>
    <w:rsid w:val="00E92F93"/>
    <w:rsid w:val="00EA02C2"/>
    <w:rsid w:val="00EA087D"/>
    <w:rsid w:val="00EA1523"/>
    <w:rsid w:val="00EA44A2"/>
    <w:rsid w:val="00EA4DB2"/>
    <w:rsid w:val="00EA5748"/>
    <w:rsid w:val="00EB3412"/>
    <w:rsid w:val="00EB48F7"/>
    <w:rsid w:val="00EB644C"/>
    <w:rsid w:val="00EB7CFA"/>
    <w:rsid w:val="00EC02EB"/>
    <w:rsid w:val="00EC0A57"/>
    <w:rsid w:val="00EC3BDA"/>
    <w:rsid w:val="00EC5573"/>
    <w:rsid w:val="00ED151B"/>
    <w:rsid w:val="00ED1521"/>
    <w:rsid w:val="00ED3AE8"/>
    <w:rsid w:val="00ED3FDF"/>
    <w:rsid w:val="00ED76BB"/>
    <w:rsid w:val="00ED7E42"/>
    <w:rsid w:val="00EE22E0"/>
    <w:rsid w:val="00EF01CD"/>
    <w:rsid w:val="00EF0F1B"/>
    <w:rsid w:val="00EF108A"/>
    <w:rsid w:val="00EF261A"/>
    <w:rsid w:val="00EF29B1"/>
    <w:rsid w:val="00EF5B73"/>
    <w:rsid w:val="00F01B56"/>
    <w:rsid w:val="00F0411C"/>
    <w:rsid w:val="00F0564A"/>
    <w:rsid w:val="00F1240E"/>
    <w:rsid w:val="00F133D3"/>
    <w:rsid w:val="00F13D2C"/>
    <w:rsid w:val="00F14DE3"/>
    <w:rsid w:val="00F155A4"/>
    <w:rsid w:val="00F23CF1"/>
    <w:rsid w:val="00F260EB"/>
    <w:rsid w:val="00F30898"/>
    <w:rsid w:val="00F36F3C"/>
    <w:rsid w:val="00F421B5"/>
    <w:rsid w:val="00F45504"/>
    <w:rsid w:val="00F467FA"/>
    <w:rsid w:val="00F46ABE"/>
    <w:rsid w:val="00F52387"/>
    <w:rsid w:val="00F54EEA"/>
    <w:rsid w:val="00F63A28"/>
    <w:rsid w:val="00F664CC"/>
    <w:rsid w:val="00F6740F"/>
    <w:rsid w:val="00F7065E"/>
    <w:rsid w:val="00F748E3"/>
    <w:rsid w:val="00F75D37"/>
    <w:rsid w:val="00F77792"/>
    <w:rsid w:val="00F81ECF"/>
    <w:rsid w:val="00F911F0"/>
    <w:rsid w:val="00F94298"/>
    <w:rsid w:val="00FA17B4"/>
    <w:rsid w:val="00FA789F"/>
    <w:rsid w:val="00FA7FB6"/>
    <w:rsid w:val="00FB0236"/>
    <w:rsid w:val="00FB0B19"/>
    <w:rsid w:val="00FB1A6E"/>
    <w:rsid w:val="00FB257A"/>
    <w:rsid w:val="00FB463D"/>
    <w:rsid w:val="00FB70F0"/>
    <w:rsid w:val="00FB746A"/>
    <w:rsid w:val="00FC3BAE"/>
    <w:rsid w:val="00FC68FE"/>
    <w:rsid w:val="00FD3DAB"/>
    <w:rsid w:val="00FD49D9"/>
    <w:rsid w:val="00FD731B"/>
    <w:rsid w:val="00FE20D5"/>
    <w:rsid w:val="00FE471A"/>
    <w:rsid w:val="00FE4D3F"/>
    <w:rsid w:val="00FF178A"/>
    <w:rsid w:val="00FF2AC7"/>
    <w:rsid w:val="00FF3A10"/>
    <w:rsid w:val="00FF4B77"/>
    <w:rsid w:val="00FF71E2"/>
    <w:rsid w:val="00FF7E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B99F"/>
  <w15:docId w15:val="{7780BDED-51BD-4072-8FAC-3CB34930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496D20"/>
    <w:pPr>
      <w:keepNext/>
      <w:keepLines/>
      <w:spacing w:before="480" w:after="0"/>
      <w:outlineLvl w:val="0"/>
    </w:pPr>
    <w:rPr>
      <w:rFonts w:ascii="Calibri Light" w:eastAsia="Times New Roman" w:hAnsi="Calibri Light" w:cs="Times New Roman"/>
      <w:color w:val="2F5496"/>
      <w:sz w:val="32"/>
      <w:szCs w:val="32"/>
      <w:lang w:val="en-US"/>
    </w:rPr>
  </w:style>
  <w:style w:type="paragraph" w:styleId="2">
    <w:name w:val="heading 2"/>
    <w:basedOn w:val="a0"/>
    <w:next w:val="a0"/>
    <w:link w:val="20"/>
    <w:uiPriority w:val="9"/>
    <w:semiHidden/>
    <w:unhideWhenUsed/>
    <w:qFormat/>
    <w:rsid w:val="00496D20"/>
    <w:pPr>
      <w:keepNext/>
      <w:keepLines/>
      <w:spacing w:before="200" w:after="0"/>
      <w:outlineLvl w:val="1"/>
    </w:pPr>
    <w:rPr>
      <w:rFonts w:ascii="Calibri Light" w:eastAsia="Times New Roman" w:hAnsi="Calibri Light" w:cs="Times New Roman"/>
      <w:color w:val="2F5496"/>
      <w:sz w:val="26"/>
      <w:szCs w:val="26"/>
      <w:lang w:val="en-US"/>
    </w:rPr>
  </w:style>
  <w:style w:type="paragraph" w:styleId="3">
    <w:name w:val="heading 3"/>
    <w:basedOn w:val="a0"/>
    <w:next w:val="a0"/>
    <w:link w:val="30"/>
    <w:uiPriority w:val="9"/>
    <w:semiHidden/>
    <w:unhideWhenUsed/>
    <w:qFormat/>
    <w:rsid w:val="00496D20"/>
    <w:pPr>
      <w:keepNext/>
      <w:keepLines/>
      <w:spacing w:before="200" w:after="0"/>
      <w:outlineLvl w:val="2"/>
    </w:pPr>
    <w:rPr>
      <w:rFonts w:ascii="Calibri Light" w:eastAsia="Times New Roman" w:hAnsi="Calibri Light" w:cs="Times New Roman"/>
      <w:color w:val="1F3763"/>
      <w:sz w:val="24"/>
      <w:szCs w:val="24"/>
      <w:lang w:val="en-US"/>
    </w:rPr>
  </w:style>
  <w:style w:type="paragraph" w:styleId="4">
    <w:name w:val="heading 4"/>
    <w:basedOn w:val="a0"/>
    <w:next w:val="a0"/>
    <w:link w:val="40"/>
    <w:uiPriority w:val="9"/>
    <w:semiHidden/>
    <w:unhideWhenUsed/>
    <w:qFormat/>
    <w:rsid w:val="00496D20"/>
    <w:pPr>
      <w:keepNext/>
      <w:keepLines/>
      <w:spacing w:before="200" w:after="0"/>
      <w:outlineLvl w:val="3"/>
    </w:pPr>
    <w:rPr>
      <w:rFonts w:ascii="Calibri Light" w:eastAsia="Times New Roman" w:hAnsi="Calibri Light" w:cs="Times New Roman"/>
      <w:i/>
      <w:iCs/>
      <w:color w:val="2F549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qFormat/>
    <w:rsid w:val="00496D20"/>
    <w:pPr>
      <w:keepNext/>
      <w:keepLines/>
      <w:spacing w:before="240" w:after="0" w:line="259" w:lineRule="auto"/>
      <w:outlineLvl w:val="0"/>
    </w:pPr>
    <w:rPr>
      <w:rFonts w:ascii="Calibri Light" w:eastAsia="Times New Roman" w:hAnsi="Calibri Light" w:cs="Times New Roman"/>
      <w:color w:val="2F5496"/>
      <w:sz w:val="32"/>
      <w:szCs w:val="32"/>
      <w:lang w:val="en-US"/>
    </w:rPr>
  </w:style>
  <w:style w:type="paragraph" w:customStyle="1" w:styleId="21">
    <w:name w:val="Заголовок 21"/>
    <w:basedOn w:val="a0"/>
    <w:next w:val="a0"/>
    <w:uiPriority w:val="9"/>
    <w:unhideWhenUsed/>
    <w:qFormat/>
    <w:rsid w:val="00496D20"/>
    <w:pPr>
      <w:keepNext/>
      <w:keepLines/>
      <w:spacing w:before="40" w:after="0" w:line="259" w:lineRule="auto"/>
      <w:outlineLvl w:val="1"/>
    </w:pPr>
    <w:rPr>
      <w:rFonts w:ascii="Calibri Light" w:eastAsia="Times New Roman" w:hAnsi="Calibri Light" w:cs="Times New Roman"/>
      <w:color w:val="2F5496"/>
      <w:sz w:val="26"/>
      <w:szCs w:val="26"/>
      <w:lang w:val="en-US"/>
    </w:rPr>
  </w:style>
  <w:style w:type="paragraph" w:customStyle="1" w:styleId="31">
    <w:name w:val="Заголовок 31"/>
    <w:basedOn w:val="a0"/>
    <w:next w:val="a0"/>
    <w:uiPriority w:val="9"/>
    <w:unhideWhenUsed/>
    <w:qFormat/>
    <w:rsid w:val="00496D20"/>
    <w:pPr>
      <w:keepNext/>
      <w:keepLines/>
      <w:spacing w:before="40" w:after="0" w:line="259" w:lineRule="auto"/>
      <w:outlineLvl w:val="2"/>
    </w:pPr>
    <w:rPr>
      <w:rFonts w:ascii="Calibri Light" w:eastAsia="Times New Roman" w:hAnsi="Calibri Light" w:cs="Times New Roman"/>
      <w:color w:val="1F3763"/>
      <w:sz w:val="24"/>
      <w:szCs w:val="24"/>
      <w:lang w:val="en-US"/>
    </w:rPr>
  </w:style>
  <w:style w:type="paragraph" w:customStyle="1" w:styleId="41">
    <w:name w:val="Заголовок 41"/>
    <w:basedOn w:val="a0"/>
    <w:next w:val="a0"/>
    <w:uiPriority w:val="9"/>
    <w:unhideWhenUsed/>
    <w:qFormat/>
    <w:rsid w:val="00496D20"/>
    <w:pPr>
      <w:keepNext/>
      <w:keepLines/>
      <w:spacing w:before="40" w:after="0" w:line="259" w:lineRule="auto"/>
      <w:outlineLvl w:val="3"/>
    </w:pPr>
    <w:rPr>
      <w:rFonts w:ascii="Calibri Light" w:eastAsia="Times New Roman" w:hAnsi="Calibri Light" w:cs="Times New Roman"/>
      <w:i/>
      <w:iCs/>
      <w:color w:val="2F5496"/>
      <w:lang w:val="en-US"/>
    </w:rPr>
  </w:style>
  <w:style w:type="numbering" w:customStyle="1" w:styleId="12">
    <w:name w:val="Нет списка1"/>
    <w:next w:val="a3"/>
    <w:uiPriority w:val="99"/>
    <w:semiHidden/>
    <w:unhideWhenUsed/>
    <w:rsid w:val="00496D20"/>
  </w:style>
  <w:style w:type="character" w:customStyle="1" w:styleId="10">
    <w:name w:val="Заголовок 1 Знак"/>
    <w:basedOn w:val="a1"/>
    <w:link w:val="1"/>
    <w:rsid w:val="00496D20"/>
    <w:rPr>
      <w:rFonts w:ascii="Calibri Light" w:eastAsia="Times New Roman" w:hAnsi="Calibri Light" w:cs="Times New Roman"/>
      <w:color w:val="2F5496"/>
      <w:sz w:val="32"/>
      <w:szCs w:val="32"/>
      <w:lang w:val="en-US"/>
    </w:rPr>
  </w:style>
  <w:style w:type="character" w:customStyle="1" w:styleId="20">
    <w:name w:val="Заголовок 2 Знак"/>
    <w:basedOn w:val="a1"/>
    <w:link w:val="2"/>
    <w:uiPriority w:val="9"/>
    <w:rsid w:val="00496D20"/>
    <w:rPr>
      <w:rFonts w:ascii="Calibri Light" w:eastAsia="Times New Roman" w:hAnsi="Calibri Light" w:cs="Times New Roman"/>
      <w:color w:val="2F5496"/>
      <w:sz w:val="26"/>
      <w:szCs w:val="26"/>
      <w:lang w:val="en-US"/>
    </w:rPr>
  </w:style>
  <w:style w:type="character" w:customStyle="1" w:styleId="30">
    <w:name w:val="Заголовок 3 Знак"/>
    <w:basedOn w:val="a1"/>
    <w:link w:val="3"/>
    <w:uiPriority w:val="9"/>
    <w:rsid w:val="00496D20"/>
    <w:rPr>
      <w:rFonts w:ascii="Calibri Light" w:eastAsia="Times New Roman" w:hAnsi="Calibri Light" w:cs="Times New Roman"/>
      <w:color w:val="1F3763"/>
      <w:sz w:val="24"/>
      <w:szCs w:val="24"/>
      <w:lang w:val="en-US"/>
    </w:rPr>
  </w:style>
  <w:style w:type="character" w:customStyle="1" w:styleId="40">
    <w:name w:val="Заголовок 4 Знак"/>
    <w:basedOn w:val="a1"/>
    <w:link w:val="4"/>
    <w:uiPriority w:val="9"/>
    <w:rsid w:val="00496D20"/>
    <w:rPr>
      <w:rFonts w:ascii="Calibri Light" w:eastAsia="Times New Roman" w:hAnsi="Calibri Light" w:cs="Times New Roman"/>
      <w:i/>
      <w:iCs/>
      <w:color w:val="2F5496"/>
      <w:lang w:val="en-US"/>
    </w:rPr>
  </w:style>
  <w:style w:type="paragraph" w:styleId="a4">
    <w:name w:val="Plain Text"/>
    <w:basedOn w:val="a0"/>
    <w:link w:val="a5"/>
    <w:uiPriority w:val="99"/>
    <w:rsid w:val="00496D20"/>
    <w:pPr>
      <w:autoSpaceDE w:val="0"/>
      <w:autoSpaceDN w:val="0"/>
      <w:adjustRightInd w:val="0"/>
      <w:spacing w:after="0" w:line="240" w:lineRule="auto"/>
    </w:pPr>
    <w:rPr>
      <w:rFonts w:ascii="Courier New" w:eastAsia="Calibri" w:hAnsi="Courier New" w:cs="Times New Roman"/>
      <w:sz w:val="20"/>
      <w:szCs w:val="20"/>
      <w:lang w:eastAsia="ru-RU"/>
    </w:rPr>
  </w:style>
  <w:style w:type="character" w:customStyle="1" w:styleId="a5">
    <w:name w:val="Текст Знак"/>
    <w:basedOn w:val="a1"/>
    <w:link w:val="a4"/>
    <w:uiPriority w:val="99"/>
    <w:rsid w:val="00496D20"/>
    <w:rPr>
      <w:rFonts w:ascii="Courier New" w:eastAsia="Calibri" w:hAnsi="Courier New" w:cs="Times New Roman"/>
      <w:sz w:val="20"/>
      <w:szCs w:val="20"/>
      <w:lang w:eastAsia="ru-RU"/>
    </w:rPr>
  </w:style>
  <w:style w:type="paragraph" w:styleId="a6">
    <w:name w:val="List Paragraph"/>
    <w:basedOn w:val="a0"/>
    <w:uiPriority w:val="34"/>
    <w:qFormat/>
    <w:rsid w:val="00496D20"/>
    <w:pPr>
      <w:spacing w:after="160" w:line="259" w:lineRule="auto"/>
      <w:ind w:left="720"/>
      <w:contextualSpacing/>
    </w:pPr>
    <w:rPr>
      <w:rFonts w:ascii="Calibri" w:eastAsia="Calibri" w:hAnsi="Calibri" w:cs="Times New Roman"/>
      <w:lang w:val="en-US"/>
    </w:rPr>
  </w:style>
  <w:style w:type="paragraph" w:customStyle="1" w:styleId="13">
    <w:name w:val="Заголовок оглавления1"/>
    <w:basedOn w:val="1"/>
    <w:next w:val="a0"/>
    <w:uiPriority w:val="39"/>
    <w:unhideWhenUsed/>
    <w:qFormat/>
    <w:rsid w:val="00496D20"/>
  </w:style>
  <w:style w:type="paragraph" w:styleId="14">
    <w:name w:val="toc 1"/>
    <w:basedOn w:val="a0"/>
    <w:next w:val="a0"/>
    <w:autoRedefine/>
    <w:uiPriority w:val="39"/>
    <w:unhideWhenUsed/>
    <w:rsid w:val="00496D20"/>
    <w:pPr>
      <w:spacing w:after="100" w:line="259" w:lineRule="auto"/>
    </w:pPr>
    <w:rPr>
      <w:rFonts w:ascii="Calibri" w:eastAsia="Calibri" w:hAnsi="Calibri" w:cs="Times New Roman"/>
      <w:lang w:val="en-US"/>
    </w:rPr>
  </w:style>
  <w:style w:type="paragraph" w:styleId="22">
    <w:name w:val="toc 2"/>
    <w:basedOn w:val="a0"/>
    <w:next w:val="a0"/>
    <w:autoRedefine/>
    <w:uiPriority w:val="39"/>
    <w:unhideWhenUsed/>
    <w:rsid w:val="00496D20"/>
    <w:pPr>
      <w:spacing w:after="100" w:line="259" w:lineRule="auto"/>
      <w:ind w:left="220"/>
    </w:pPr>
    <w:rPr>
      <w:rFonts w:ascii="Calibri" w:eastAsia="Calibri" w:hAnsi="Calibri" w:cs="Times New Roman"/>
      <w:lang w:val="en-US"/>
    </w:rPr>
  </w:style>
  <w:style w:type="character" w:customStyle="1" w:styleId="15">
    <w:name w:val="Гиперссылка1"/>
    <w:basedOn w:val="a1"/>
    <w:uiPriority w:val="99"/>
    <w:unhideWhenUsed/>
    <w:rsid w:val="00496D20"/>
    <w:rPr>
      <w:color w:val="0563C1"/>
      <w:u w:val="single"/>
    </w:rPr>
  </w:style>
  <w:style w:type="paragraph" w:styleId="32">
    <w:name w:val="toc 3"/>
    <w:basedOn w:val="a0"/>
    <w:next w:val="a0"/>
    <w:autoRedefine/>
    <w:uiPriority w:val="39"/>
    <w:unhideWhenUsed/>
    <w:rsid w:val="00496D20"/>
    <w:pPr>
      <w:spacing w:after="100" w:line="259" w:lineRule="auto"/>
      <w:ind w:left="440"/>
    </w:pPr>
    <w:rPr>
      <w:rFonts w:ascii="Calibri" w:eastAsia="Calibri" w:hAnsi="Calibri" w:cs="Times New Roman"/>
      <w:lang w:val="en-US"/>
    </w:rPr>
  </w:style>
  <w:style w:type="paragraph" w:customStyle="1" w:styleId="16">
    <w:name w:val="Без интервала1"/>
    <w:qFormat/>
    <w:rsid w:val="00496D20"/>
    <w:pPr>
      <w:suppressAutoHyphens/>
      <w:spacing w:after="0" w:line="240" w:lineRule="auto"/>
    </w:pPr>
    <w:rPr>
      <w:rFonts w:ascii="Calibri" w:eastAsia="Calibri" w:hAnsi="Calibri" w:cs="font586"/>
      <w:kern w:val="1"/>
    </w:rPr>
  </w:style>
  <w:style w:type="character" w:customStyle="1" w:styleId="apple-converted-space">
    <w:name w:val="apple-converted-space"/>
    <w:rsid w:val="00496D20"/>
  </w:style>
  <w:style w:type="character" w:styleId="a7">
    <w:name w:val="Strong"/>
    <w:uiPriority w:val="22"/>
    <w:qFormat/>
    <w:rsid w:val="00496D20"/>
    <w:rPr>
      <w:b/>
      <w:bCs/>
    </w:rPr>
  </w:style>
  <w:style w:type="character" w:customStyle="1" w:styleId="A23">
    <w:name w:val="A23"/>
    <w:rsid w:val="00496D20"/>
    <w:rPr>
      <w:rFonts w:cs="EYInterstate"/>
      <w:color w:val="6E6F71"/>
      <w:sz w:val="16"/>
      <w:szCs w:val="16"/>
    </w:rPr>
  </w:style>
  <w:style w:type="character" w:customStyle="1" w:styleId="A70">
    <w:name w:val="A7"/>
    <w:rsid w:val="00496D20"/>
    <w:rPr>
      <w:rFonts w:cs="EYInterstate"/>
      <w:b/>
      <w:bCs/>
      <w:color w:val="6E6F71"/>
      <w:sz w:val="18"/>
      <w:szCs w:val="18"/>
    </w:rPr>
  </w:style>
  <w:style w:type="paragraph" w:styleId="a8">
    <w:name w:val="No Spacing"/>
    <w:link w:val="a9"/>
    <w:uiPriority w:val="1"/>
    <w:qFormat/>
    <w:rsid w:val="00496D20"/>
    <w:pPr>
      <w:suppressAutoHyphens/>
      <w:spacing w:after="0" w:line="240" w:lineRule="auto"/>
    </w:pPr>
    <w:rPr>
      <w:rFonts w:ascii="Calibri" w:eastAsia="Calibri" w:hAnsi="Calibri" w:cs="Calibri"/>
      <w:lang w:eastAsia="zh-CN"/>
    </w:rPr>
  </w:style>
  <w:style w:type="paragraph" w:customStyle="1" w:styleId="Default">
    <w:name w:val="Default"/>
    <w:rsid w:val="00496D20"/>
    <w:pPr>
      <w:suppressAutoHyphens/>
      <w:autoSpaceDE w:val="0"/>
      <w:spacing w:after="0" w:line="240" w:lineRule="auto"/>
    </w:pPr>
    <w:rPr>
      <w:rFonts w:ascii="EYInterstate" w:eastAsia="Times New Roman" w:hAnsi="EYInterstate" w:cs="EYInterstate"/>
      <w:color w:val="000000"/>
      <w:sz w:val="24"/>
      <w:szCs w:val="24"/>
      <w:lang w:eastAsia="zh-CN"/>
    </w:rPr>
  </w:style>
  <w:style w:type="paragraph" w:customStyle="1" w:styleId="Pa50">
    <w:name w:val="Pa50"/>
    <w:basedOn w:val="Default"/>
    <w:next w:val="Default"/>
    <w:rsid w:val="00496D20"/>
    <w:pPr>
      <w:spacing w:after="220" w:line="201" w:lineRule="atLeast"/>
    </w:pPr>
    <w:rPr>
      <w:rFonts w:cs="Times New Roman"/>
      <w:color w:val="auto"/>
    </w:rPr>
  </w:style>
  <w:style w:type="paragraph" w:customStyle="1" w:styleId="Pa51">
    <w:name w:val="Pa51"/>
    <w:basedOn w:val="Default"/>
    <w:next w:val="Default"/>
    <w:rsid w:val="00496D20"/>
    <w:pPr>
      <w:spacing w:after="220" w:line="201" w:lineRule="atLeast"/>
    </w:pPr>
    <w:rPr>
      <w:rFonts w:cs="Times New Roman"/>
      <w:color w:val="auto"/>
    </w:rPr>
  </w:style>
  <w:style w:type="paragraph" w:styleId="aa">
    <w:name w:val="endnote text"/>
    <w:aliases w:val="Текст концевой сноски Знак1,Текст концевой сноски Знак Знак"/>
    <w:basedOn w:val="a0"/>
    <w:link w:val="ab"/>
    <w:semiHidden/>
    <w:unhideWhenUsed/>
    <w:rsid w:val="00496D20"/>
    <w:pPr>
      <w:spacing w:after="0" w:line="240" w:lineRule="auto"/>
      <w:ind w:firstLine="720"/>
      <w:jc w:val="both"/>
    </w:pPr>
    <w:rPr>
      <w:rFonts w:ascii="Calibri" w:eastAsia="Calibri" w:hAnsi="Calibri" w:cs="Times New Roman"/>
      <w:sz w:val="20"/>
      <w:szCs w:val="20"/>
    </w:rPr>
  </w:style>
  <w:style w:type="character" w:customStyle="1" w:styleId="ab">
    <w:name w:val="Текст концевой сноски Знак"/>
    <w:aliases w:val="Текст концевой сноски Знак1 Знак,Текст концевой сноски Знак Знак Знак"/>
    <w:basedOn w:val="a1"/>
    <w:link w:val="aa"/>
    <w:semiHidden/>
    <w:rsid w:val="00496D20"/>
    <w:rPr>
      <w:rFonts w:ascii="Calibri" w:eastAsia="Calibri" w:hAnsi="Calibri" w:cs="Times New Roman"/>
      <w:sz w:val="20"/>
      <w:szCs w:val="20"/>
    </w:rPr>
  </w:style>
  <w:style w:type="character" w:styleId="ac">
    <w:name w:val="endnote reference"/>
    <w:semiHidden/>
    <w:unhideWhenUsed/>
    <w:rsid w:val="00496D20"/>
    <w:rPr>
      <w:vertAlign w:val="superscript"/>
    </w:rPr>
  </w:style>
  <w:style w:type="paragraph" w:styleId="ad">
    <w:name w:val="Normal (Web)"/>
    <w:basedOn w:val="a0"/>
    <w:uiPriority w:val="99"/>
    <w:unhideWhenUsed/>
    <w:rsid w:val="00496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496D20"/>
    <w:rPr>
      <w:i/>
      <w:iCs/>
    </w:rPr>
  </w:style>
  <w:style w:type="paragraph" w:customStyle="1" w:styleId="fn1">
    <w:name w:val="fn1"/>
    <w:basedOn w:val="a0"/>
    <w:next w:val="af"/>
    <w:link w:val="af0"/>
    <w:unhideWhenUsed/>
    <w:qFormat/>
    <w:rsid w:val="00496D20"/>
    <w:pPr>
      <w:spacing w:after="0" w:line="240" w:lineRule="auto"/>
    </w:pPr>
    <w:rPr>
      <w:sz w:val="20"/>
      <w:szCs w:val="20"/>
    </w:rPr>
  </w:style>
  <w:style w:type="character" w:customStyle="1" w:styleId="af0">
    <w:name w:val="Текст сноски Знак"/>
    <w:aliases w:val="Footnote Text Quote Знак,Текст сноски2 Знак,Текст сноски Знак Знак Знак Знак2 Знак,Текст сноски Знак Знак Знак2 Знак,Текст сноски Знак Знак2 Знак,Текст сноски Знак Знак Знак Знак Знак2 Знак,Текст сноски- Знак,- Знак,Знак Знак3,ft Знак"/>
    <w:basedOn w:val="a1"/>
    <w:link w:val="fn1"/>
    <w:uiPriority w:val="99"/>
    <w:rsid w:val="00496D20"/>
    <w:rPr>
      <w:sz w:val="20"/>
      <w:szCs w:val="20"/>
    </w:rPr>
  </w:style>
  <w:style w:type="character" w:styleId="af1">
    <w:name w:val="footnote reference"/>
    <w:aliases w:val="Знак сноски Н,ftref,footnote ref,16 Point,Superscript 6 Point,fr,Footnote text,(NECG) Footnote Reference,Footnote Reference Number,Ref,de nota al pie,BVI fnr,Superscript 10 Point,Footnote symbol,Error-Fußnotenzeichen5"/>
    <w:basedOn w:val="a1"/>
    <w:uiPriority w:val="99"/>
    <w:unhideWhenUsed/>
    <w:rsid w:val="00496D20"/>
    <w:rPr>
      <w:vertAlign w:val="superscript"/>
    </w:rPr>
  </w:style>
  <w:style w:type="table" w:customStyle="1" w:styleId="17">
    <w:name w:val="Сетка таблицы1"/>
    <w:basedOn w:val="a2"/>
    <w:next w:val="af2"/>
    <w:uiPriority w:val="59"/>
    <w:rsid w:val="0049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выноски Знак"/>
    <w:basedOn w:val="a1"/>
    <w:link w:val="af4"/>
    <w:uiPriority w:val="99"/>
    <w:semiHidden/>
    <w:rsid w:val="00496D20"/>
    <w:rPr>
      <w:rFonts w:ascii="Tahoma" w:hAnsi="Tahoma" w:cs="Tahoma"/>
      <w:sz w:val="16"/>
      <w:szCs w:val="16"/>
    </w:rPr>
  </w:style>
  <w:style w:type="paragraph" w:customStyle="1" w:styleId="18">
    <w:name w:val="Текст выноски1"/>
    <w:basedOn w:val="a0"/>
    <w:next w:val="af4"/>
    <w:uiPriority w:val="99"/>
    <w:semiHidden/>
    <w:unhideWhenUsed/>
    <w:rsid w:val="00496D20"/>
    <w:pPr>
      <w:spacing w:after="0" w:line="240" w:lineRule="auto"/>
    </w:pPr>
    <w:rPr>
      <w:rFonts w:ascii="Tahoma" w:hAnsi="Tahoma" w:cs="Tahoma"/>
      <w:sz w:val="16"/>
      <w:szCs w:val="16"/>
    </w:rPr>
  </w:style>
  <w:style w:type="character" w:customStyle="1" w:styleId="19">
    <w:name w:val="Текст выноски Знак1"/>
    <w:basedOn w:val="a1"/>
    <w:uiPriority w:val="99"/>
    <w:semiHidden/>
    <w:rsid w:val="00496D20"/>
    <w:rPr>
      <w:rFonts w:ascii="Tahoma" w:eastAsia="Calibri" w:hAnsi="Tahoma" w:cs="Tahoma"/>
      <w:sz w:val="16"/>
      <w:szCs w:val="16"/>
      <w:lang w:val="en-US"/>
    </w:rPr>
  </w:style>
  <w:style w:type="character" w:customStyle="1" w:styleId="cut2visible">
    <w:name w:val="cut2__visible"/>
    <w:rsid w:val="00496D20"/>
  </w:style>
  <w:style w:type="character" w:customStyle="1" w:styleId="cut2invisible">
    <w:name w:val="cut2__invisible"/>
    <w:rsid w:val="00496D20"/>
  </w:style>
  <w:style w:type="paragraph" w:customStyle="1" w:styleId="ti-main">
    <w:name w:val="ti-main"/>
    <w:basedOn w:val="a0"/>
    <w:rsid w:val="00496D2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5">
    <w:name w:val="Body Text"/>
    <w:basedOn w:val="a0"/>
    <w:link w:val="af6"/>
    <w:rsid w:val="00496D20"/>
    <w:pPr>
      <w:spacing w:after="0" w:line="36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1"/>
    <w:link w:val="af5"/>
    <w:rsid w:val="00496D20"/>
    <w:rPr>
      <w:rFonts w:ascii="Times New Roman" w:eastAsia="Times New Roman" w:hAnsi="Times New Roman" w:cs="Times New Roman"/>
      <w:sz w:val="24"/>
      <w:szCs w:val="24"/>
      <w:lang w:eastAsia="ru-RU"/>
    </w:rPr>
  </w:style>
  <w:style w:type="character" w:customStyle="1" w:styleId="st">
    <w:name w:val="st"/>
    <w:basedOn w:val="a1"/>
    <w:rsid w:val="00496D20"/>
  </w:style>
  <w:style w:type="paragraph" w:styleId="af7">
    <w:name w:val="header"/>
    <w:basedOn w:val="a0"/>
    <w:link w:val="af8"/>
    <w:uiPriority w:val="99"/>
    <w:unhideWhenUsed/>
    <w:rsid w:val="00496D20"/>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f8">
    <w:name w:val="Верхний колонтитул Знак"/>
    <w:basedOn w:val="a1"/>
    <w:link w:val="af7"/>
    <w:uiPriority w:val="99"/>
    <w:rsid w:val="00496D20"/>
    <w:rPr>
      <w:rFonts w:ascii="Times New Roman" w:eastAsia="Calibri" w:hAnsi="Times New Roman" w:cs="Times New Roman"/>
      <w:sz w:val="28"/>
      <w:szCs w:val="28"/>
    </w:rPr>
  </w:style>
  <w:style w:type="paragraph" w:styleId="af9">
    <w:name w:val="footer"/>
    <w:basedOn w:val="a0"/>
    <w:link w:val="afa"/>
    <w:uiPriority w:val="99"/>
    <w:unhideWhenUsed/>
    <w:rsid w:val="00496D20"/>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fa">
    <w:name w:val="Нижний колонтитул Знак"/>
    <w:basedOn w:val="a1"/>
    <w:link w:val="af9"/>
    <w:uiPriority w:val="99"/>
    <w:rsid w:val="00496D20"/>
    <w:rPr>
      <w:rFonts w:ascii="Times New Roman" w:eastAsia="Calibri" w:hAnsi="Times New Roman" w:cs="Times New Roman"/>
      <w:sz w:val="28"/>
      <w:szCs w:val="28"/>
    </w:rPr>
  </w:style>
  <w:style w:type="character" w:customStyle="1" w:styleId="markc56f0jyp2">
    <w:name w:val="markc56f0jyp2"/>
    <w:basedOn w:val="a1"/>
    <w:rsid w:val="00496D20"/>
  </w:style>
  <w:style w:type="character" w:customStyle="1" w:styleId="markqzz08uc0n">
    <w:name w:val="markqzz08uc0n"/>
    <w:basedOn w:val="a1"/>
    <w:rsid w:val="00496D20"/>
  </w:style>
  <w:style w:type="character" w:styleId="afb">
    <w:name w:val="FollowedHyperlink"/>
    <w:basedOn w:val="a1"/>
    <w:uiPriority w:val="99"/>
    <w:semiHidden/>
    <w:unhideWhenUsed/>
    <w:rsid w:val="00496D20"/>
    <w:rPr>
      <w:color w:val="800080"/>
      <w:u w:val="single"/>
    </w:rPr>
  </w:style>
  <w:style w:type="character" w:styleId="afc">
    <w:name w:val="page number"/>
    <w:basedOn w:val="a1"/>
    <w:rsid w:val="00496D20"/>
  </w:style>
  <w:style w:type="character" w:customStyle="1" w:styleId="extended-textshort">
    <w:name w:val="extended-text__short"/>
    <w:basedOn w:val="a1"/>
    <w:rsid w:val="00496D20"/>
  </w:style>
  <w:style w:type="character" w:customStyle="1" w:styleId="5">
    <w:name w:val="Знак Знак5"/>
    <w:semiHidden/>
    <w:locked/>
    <w:rsid w:val="00496D20"/>
    <w:rPr>
      <w:rFonts w:cs="Arial"/>
      <w:color w:val="000000"/>
      <w:lang w:val="ru-RU" w:eastAsia="ru-RU" w:bidi="ar-SA"/>
    </w:rPr>
  </w:style>
  <w:style w:type="character" w:customStyle="1" w:styleId="1a">
    <w:name w:val="Знак Знак1"/>
    <w:locked/>
    <w:rsid w:val="00496D20"/>
    <w:rPr>
      <w:lang w:val="ru-RU" w:eastAsia="ru-RU" w:bidi="ar-SA"/>
    </w:rPr>
  </w:style>
  <w:style w:type="character" w:customStyle="1" w:styleId="33">
    <w:name w:val="Основной текст (3) + Курсив"/>
    <w:rsid w:val="00496D20"/>
    <w:rPr>
      <w:rFonts w:ascii="Times New Roman" w:hAnsi="Times New Roman" w:cs="Times New Roman" w:hint="default"/>
      <w:i/>
      <w:iCs/>
      <w:strike w:val="0"/>
      <w:dstrike w:val="0"/>
      <w:sz w:val="17"/>
      <w:szCs w:val="17"/>
      <w:u w:val="none"/>
      <w:effect w:val="none"/>
      <w:shd w:val="clear" w:color="auto" w:fill="FFFFFF"/>
    </w:rPr>
  </w:style>
  <w:style w:type="character" w:customStyle="1" w:styleId="34">
    <w:name w:val="Основной текст (3)_"/>
    <w:link w:val="35"/>
    <w:locked/>
    <w:rsid w:val="00496D20"/>
    <w:rPr>
      <w:sz w:val="17"/>
      <w:szCs w:val="17"/>
      <w:shd w:val="clear" w:color="auto" w:fill="FFFFFF"/>
    </w:rPr>
  </w:style>
  <w:style w:type="paragraph" w:customStyle="1" w:styleId="35">
    <w:name w:val="Основной текст (3)"/>
    <w:basedOn w:val="a0"/>
    <w:link w:val="34"/>
    <w:rsid w:val="00496D20"/>
    <w:pPr>
      <w:widowControl w:val="0"/>
      <w:shd w:val="clear" w:color="auto" w:fill="FFFFFF"/>
      <w:spacing w:before="1020" w:after="240" w:line="221" w:lineRule="exact"/>
      <w:jc w:val="both"/>
    </w:pPr>
    <w:rPr>
      <w:sz w:val="17"/>
      <w:szCs w:val="17"/>
      <w:shd w:val="clear" w:color="auto" w:fill="FFFFFF"/>
    </w:rPr>
  </w:style>
  <w:style w:type="character" w:customStyle="1" w:styleId="BodyTextChar">
    <w:name w:val="Body Text Char"/>
    <w:locked/>
    <w:rsid w:val="00496D20"/>
    <w:rPr>
      <w:rFonts w:ascii="Times New Roman" w:hAnsi="Times New Roman" w:cs="Times New Roman" w:hint="default"/>
      <w:sz w:val="21"/>
      <w:szCs w:val="21"/>
      <w:shd w:val="clear" w:color="auto" w:fill="FFFFFF"/>
      <w:lang w:val="x-none" w:eastAsia="ru-RU"/>
    </w:rPr>
  </w:style>
  <w:style w:type="character" w:customStyle="1" w:styleId="BodyTextChar1">
    <w:name w:val="Body Text Char1"/>
    <w:locked/>
    <w:rsid w:val="00496D20"/>
    <w:rPr>
      <w:sz w:val="21"/>
    </w:rPr>
  </w:style>
  <w:style w:type="character" w:customStyle="1" w:styleId="afd">
    <w:name w:val="Основной текст_"/>
    <w:locked/>
    <w:rsid w:val="00496D20"/>
    <w:rPr>
      <w:sz w:val="21"/>
      <w:szCs w:val="21"/>
      <w:lang w:bidi="ar-SA"/>
    </w:rPr>
  </w:style>
  <w:style w:type="character" w:customStyle="1" w:styleId="afe">
    <w:name w:val="Знак Знак"/>
    <w:locked/>
    <w:rsid w:val="00496D20"/>
    <w:rPr>
      <w:lang w:val="ru-RU" w:eastAsia="ru-RU" w:bidi="ar-SA"/>
    </w:rPr>
  </w:style>
  <w:style w:type="character" w:customStyle="1" w:styleId="longtext">
    <w:name w:val="long_text"/>
    <w:basedOn w:val="a1"/>
    <w:rsid w:val="00496D20"/>
  </w:style>
  <w:style w:type="character" w:customStyle="1" w:styleId="newsource1">
    <w:name w:val="newsource1"/>
    <w:rsid w:val="00496D20"/>
    <w:rPr>
      <w:i/>
      <w:iCs/>
    </w:rPr>
  </w:style>
  <w:style w:type="paragraph" w:customStyle="1" w:styleId="profileshighlighttext">
    <w:name w:val="profileshighlighttext"/>
    <w:basedOn w:val="a0"/>
    <w:rsid w:val="00496D20"/>
    <w:pPr>
      <w:spacing w:before="100" w:beforeAutospacing="1" w:after="100" w:afterAutospacing="1" w:line="337" w:lineRule="atLeast"/>
    </w:pPr>
    <w:rPr>
      <w:rFonts w:ascii="Arial" w:eastAsia="Times New Roman" w:hAnsi="Arial" w:cs="Arial"/>
      <w:b/>
      <w:bCs/>
      <w:color w:val="0D40A6"/>
      <w:lang w:eastAsia="ru-RU"/>
    </w:rPr>
  </w:style>
  <w:style w:type="paragraph" w:customStyle="1" w:styleId="text">
    <w:name w:val="text"/>
    <w:basedOn w:val="a0"/>
    <w:rsid w:val="00496D20"/>
    <w:pPr>
      <w:spacing w:after="187" w:line="281" w:lineRule="atLeast"/>
      <w:ind w:left="281" w:right="56" w:firstLine="281"/>
    </w:pPr>
    <w:rPr>
      <w:rFonts w:ascii="Arial" w:eastAsia="Times New Roman" w:hAnsi="Arial" w:cs="Arial"/>
      <w:color w:val="000000"/>
      <w:lang w:eastAsia="ru-RU"/>
    </w:rPr>
  </w:style>
  <w:style w:type="character" w:customStyle="1" w:styleId="23">
    <w:name w:val="Знак Знак2"/>
    <w:rsid w:val="00496D20"/>
    <w:rPr>
      <w:lang w:val="ru-RU" w:eastAsia="ru-RU" w:bidi="ar-SA"/>
    </w:rPr>
  </w:style>
  <w:style w:type="paragraph" w:customStyle="1" w:styleId="rtejustify">
    <w:name w:val="rtejustify"/>
    <w:basedOn w:val="a0"/>
    <w:rsid w:val="00496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bcsize">
    <w:name w:val="bbc_size"/>
    <w:rsid w:val="00496D20"/>
  </w:style>
  <w:style w:type="paragraph" w:customStyle="1" w:styleId="1b">
    <w:name w:val="Абзац списка1"/>
    <w:basedOn w:val="a0"/>
    <w:rsid w:val="00496D20"/>
    <w:pPr>
      <w:spacing w:after="0" w:line="240" w:lineRule="auto"/>
      <w:ind w:left="720"/>
    </w:pPr>
    <w:rPr>
      <w:rFonts w:ascii="Times New Roman" w:eastAsia="Calibri" w:hAnsi="Times New Roman" w:cs="Times New Roman"/>
      <w:sz w:val="24"/>
      <w:szCs w:val="24"/>
      <w:lang w:eastAsia="ru-RU"/>
    </w:rPr>
  </w:style>
  <w:style w:type="character" w:customStyle="1" w:styleId="FootnoteTextChar">
    <w:name w:val="Footnote Text Char"/>
    <w:uiPriority w:val="99"/>
    <w:locked/>
    <w:rsid w:val="00496D20"/>
    <w:rPr>
      <w:rFonts w:ascii="Calibri" w:hAnsi="Calibri" w:cs="Calibri"/>
      <w:color w:val="000000"/>
      <w:u w:color="000000"/>
      <w:lang w:val="ru-RU" w:eastAsia="zh-CN"/>
    </w:rPr>
  </w:style>
  <w:style w:type="character" w:customStyle="1" w:styleId="aff">
    <w:name w:val="Ссылка"/>
    <w:rsid w:val="00496D20"/>
    <w:rPr>
      <w:color w:val="0563C1"/>
      <w:u w:val="single" w:color="0563C1"/>
    </w:rPr>
  </w:style>
  <w:style w:type="character" w:customStyle="1" w:styleId="Hyperlink1">
    <w:name w:val="Hyperlink.1"/>
    <w:rsid w:val="00496D20"/>
    <w:rPr>
      <w:rFonts w:ascii="Times New Roman" w:hAnsi="Times New Roman" w:cs="Times New Roman"/>
      <w:color w:val="0563C1"/>
      <w:u w:val="single" w:color="0563C1"/>
      <w:lang w:val="en-US" w:eastAsia="x-none"/>
    </w:rPr>
  </w:style>
  <w:style w:type="character" w:customStyle="1" w:styleId="aff0">
    <w:name w:val="Нет"/>
    <w:rsid w:val="00496D20"/>
  </w:style>
  <w:style w:type="paragraph" w:customStyle="1" w:styleId="p1">
    <w:name w:val="p1"/>
    <w:basedOn w:val="a0"/>
    <w:rsid w:val="00496D2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21">
    <w:name w:val="s21"/>
    <w:basedOn w:val="a1"/>
    <w:rsid w:val="00496D20"/>
    <w:rPr>
      <w:i/>
      <w:iCs/>
    </w:rPr>
  </w:style>
  <w:style w:type="character" w:customStyle="1" w:styleId="s91">
    <w:name w:val="s91"/>
    <w:basedOn w:val="a1"/>
    <w:rsid w:val="00496D20"/>
    <w:rPr>
      <w:sz w:val="22"/>
      <w:szCs w:val="22"/>
    </w:rPr>
  </w:style>
  <w:style w:type="paragraph" w:customStyle="1" w:styleId="p6">
    <w:name w:val="p6"/>
    <w:basedOn w:val="a0"/>
    <w:rsid w:val="00496D20"/>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10">
    <w:name w:val="p10"/>
    <w:basedOn w:val="a0"/>
    <w:rsid w:val="00496D20"/>
    <w:pPr>
      <w:spacing w:before="100" w:beforeAutospacing="1" w:after="100" w:afterAutospacing="1" w:line="240" w:lineRule="auto"/>
      <w:ind w:left="-540" w:right="-184" w:firstLine="720"/>
      <w:jc w:val="both"/>
    </w:pPr>
    <w:rPr>
      <w:rFonts w:ascii="Times New Roman" w:eastAsia="Times New Roman" w:hAnsi="Times New Roman" w:cs="Times New Roman"/>
      <w:sz w:val="24"/>
      <w:szCs w:val="24"/>
      <w:lang w:eastAsia="ru-RU"/>
    </w:rPr>
  </w:style>
  <w:style w:type="paragraph" w:customStyle="1" w:styleId="a">
    <w:name w:val="список с точками"/>
    <w:basedOn w:val="a0"/>
    <w:rsid w:val="00496D20"/>
    <w:pPr>
      <w:numPr>
        <w:numId w:val="1"/>
      </w:numPr>
      <w:spacing w:after="0" w:line="312" w:lineRule="auto"/>
      <w:jc w:val="both"/>
    </w:pPr>
    <w:rPr>
      <w:rFonts w:ascii="Times New Roman" w:eastAsia="Calibri" w:hAnsi="Times New Roman" w:cs="Times New Roman"/>
      <w:sz w:val="24"/>
      <w:szCs w:val="24"/>
      <w:lang w:eastAsia="ru-RU"/>
    </w:rPr>
  </w:style>
  <w:style w:type="paragraph" w:customStyle="1" w:styleId="24">
    <w:name w:val="Верхний колонтитул2"/>
    <w:basedOn w:val="a0"/>
    <w:rsid w:val="00496D20"/>
    <w:pPr>
      <w:tabs>
        <w:tab w:val="center" w:pos="4153"/>
        <w:tab w:val="right" w:pos="8306"/>
      </w:tabs>
      <w:spacing w:after="0" w:line="360" w:lineRule="auto"/>
      <w:jc w:val="both"/>
    </w:pPr>
    <w:rPr>
      <w:rFonts w:ascii="Times New Roman" w:eastAsia="Times New Roman" w:hAnsi="Times New Roman" w:cs="Times New Roman"/>
      <w:sz w:val="26"/>
      <w:szCs w:val="26"/>
      <w:lang w:eastAsia="ru-RU"/>
    </w:rPr>
  </w:style>
  <w:style w:type="paragraph" w:customStyle="1" w:styleId="paragraphscx137944607">
    <w:name w:val="paragraph scx137944607"/>
    <w:basedOn w:val="a0"/>
    <w:rsid w:val="00496D2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c">
    <w:name w:val="Обычный1"/>
    <w:rsid w:val="00496D20"/>
    <w:pPr>
      <w:spacing w:after="0"/>
      <w:contextualSpacing/>
    </w:pPr>
    <w:rPr>
      <w:rFonts w:ascii="Arial" w:eastAsia="Arial" w:hAnsi="Arial" w:cs="Arial"/>
      <w:lang w:eastAsia="ru-RU"/>
    </w:rPr>
  </w:style>
  <w:style w:type="paragraph" w:customStyle="1" w:styleId="25">
    <w:name w:val="Обычный2"/>
    <w:rsid w:val="00496D20"/>
    <w:pPr>
      <w:spacing w:after="0"/>
      <w:contextualSpacing/>
    </w:pPr>
    <w:rPr>
      <w:rFonts w:ascii="Arial" w:eastAsia="Arial" w:hAnsi="Arial" w:cs="Arial"/>
      <w:lang w:eastAsia="ru-RU"/>
    </w:rPr>
  </w:style>
  <w:style w:type="character" w:customStyle="1" w:styleId="italic">
    <w:name w:val="italic"/>
    <w:rsid w:val="00496D20"/>
  </w:style>
  <w:style w:type="character" w:customStyle="1" w:styleId="publicationcontentepubdate">
    <w:name w:val="publicationcontentepubdate"/>
    <w:rsid w:val="00496D20"/>
  </w:style>
  <w:style w:type="character" w:customStyle="1" w:styleId="file">
    <w:name w:val="file"/>
    <w:rsid w:val="00496D20"/>
  </w:style>
  <w:style w:type="character" w:customStyle="1" w:styleId="css-nowrap">
    <w:name w:val="css-nowrap"/>
    <w:rsid w:val="00496D20"/>
  </w:style>
  <w:style w:type="character" w:customStyle="1" w:styleId="art-reserveddate">
    <w:name w:val="art-reserved__date"/>
    <w:rsid w:val="00496D20"/>
  </w:style>
  <w:style w:type="character" w:customStyle="1" w:styleId="uiqtextrenderedqtext">
    <w:name w:val="ui_qtext_rendered_qtext"/>
    <w:rsid w:val="00496D20"/>
  </w:style>
  <w:style w:type="character" w:customStyle="1" w:styleId="nlmarticle-title">
    <w:name w:val="nlm_article-title"/>
    <w:rsid w:val="00496D20"/>
  </w:style>
  <w:style w:type="character" w:customStyle="1" w:styleId="contribdegrees">
    <w:name w:val="contribdegrees"/>
    <w:rsid w:val="00496D20"/>
  </w:style>
  <w:style w:type="character" w:styleId="aff1">
    <w:name w:val="annotation reference"/>
    <w:basedOn w:val="a1"/>
    <w:uiPriority w:val="99"/>
    <w:semiHidden/>
    <w:unhideWhenUsed/>
    <w:rsid w:val="00496D20"/>
    <w:rPr>
      <w:sz w:val="16"/>
      <w:szCs w:val="16"/>
    </w:rPr>
  </w:style>
  <w:style w:type="paragraph" w:customStyle="1" w:styleId="1d">
    <w:name w:val="Текст примечания1"/>
    <w:basedOn w:val="a0"/>
    <w:next w:val="aff2"/>
    <w:link w:val="aff3"/>
    <w:uiPriority w:val="99"/>
    <w:semiHidden/>
    <w:unhideWhenUsed/>
    <w:rsid w:val="00496D20"/>
    <w:pPr>
      <w:spacing w:after="160" w:line="240" w:lineRule="auto"/>
    </w:pPr>
    <w:rPr>
      <w:sz w:val="20"/>
      <w:szCs w:val="20"/>
    </w:rPr>
  </w:style>
  <w:style w:type="character" w:customStyle="1" w:styleId="aff3">
    <w:name w:val="Текст примечания Знак"/>
    <w:basedOn w:val="a1"/>
    <w:link w:val="1d"/>
    <w:uiPriority w:val="99"/>
    <w:semiHidden/>
    <w:rsid w:val="00496D20"/>
    <w:rPr>
      <w:sz w:val="20"/>
      <w:szCs w:val="20"/>
    </w:rPr>
  </w:style>
  <w:style w:type="paragraph" w:customStyle="1" w:styleId="1e">
    <w:name w:val="Тема примечания1"/>
    <w:basedOn w:val="aff2"/>
    <w:next w:val="aff2"/>
    <w:uiPriority w:val="99"/>
    <w:semiHidden/>
    <w:unhideWhenUsed/>
    <w:rsid w:val="00496D20"/>
    <w:pPr>
      <w:spacing w:after="160"/>
    </w:pPr>
    <w:rPr>
      <w:b/>
      <w:bCs/>
    </w:rPr>
  </w:style>
  <w:style w:type="character" w:customStyle="1" w:styleId="aff4">
    <w:name w:val="Тема примечания Знак"/>
    <w:basedOn w:val="aff3"/>
    <w:link w:val="aff5"/>
    <w:uiPriority w:val="99"/>
    <w:semiHidden/>
    <w:rsid w:val="00496D20"/>
    <w:rPr>
      <w:b/>
      <w:bCs/>
      <w:sz w:val="20"/>
      <w:szCs w:val="20"/>
    </w:rPr>
  </w:style>
  <w:style w:type="character" w:customStyle="1" w:styleId="mail-message-sender-email">
    <w:name w:val="mail-message-sender-email"/>
    <w:basedOn w:val="a1"/>
    <w:rsid w:val="00496D20"/>
  </w:style>
  <w:style w:type="character" w:customStyle="1" w:styleId="a9">
    <w:name w:val="Без интервала Знак"/>
    <w:link w:val="a8"/>
    <w:uiPriority w:val="1"/>
    <w:rsid w:val="00496D20"/>
    <w:rPr>
      <w:rFonts w:ascii="Calibri" w:eastAsia="Calibri" w:hAnsi="Calibri" w:cs="Calibri"/>
      <w:lang w:eastAsia="zh-CN"/>
    </w:rPr>
  </w:style>
  <w:style w:type="character" w:customStyle="1" w:styleId="s2">
    <w:name w:val="s2"/>
    <w:basedOn w:val="a1"/>
    <w:rsid w:val="00496D20"/>
  </w:style>
  <w:style w:type="paragraph" w:customStyle="1" w:styleId="CharChar">
    <w:name w:val="Char Char"/>
    <w:basedOn w:val="a0"/>
    <w:rsid w:val="00496D20"/>
    <w:pPr>
      <w:spacing w:beforeAutospacing="1" w:after="0" w:line="240" w:lineRule="auto"/>
      <w:jc w:val="both"/>
    </w:pPr>
    <w:rPr>
      <w:rFonts w:ascii="Tahoma" w:eastAsia="SimSun" w:hAnsi="Tahoma" w:cs="Times New Roman"/>
      <w:kern w:val="2"/>
      <w:sz w:val="24"/>
      <w:szCs w:val="20"/>
      <w:lang w:val="en-US" w:eastAsia="zh-CN"/>
    </w:rPr>
  </w:style>
  <w:style w:type="character" w:styleId="HTML">
    <w:name w:val="HTML Cite"/>
    <w:basedOn w:val="a1"/>
    <w:uiPriority w:val="99"/>
    <w:semiHidden/>
    <w:unhideWhenUsed/>
    <w:rsid w:val="00496D20"/>
    <w:rPr>
      <w:i/>
      <w:iCs/>
    </w:rPr>
  </w:style>
  <w:style w:type="character" w:customStyle="1" w:styleId="UnresolvedMention1">
    <w:name w:val="Unresolved Mention1"/>
    <w:basedOn w:val="a1"/>
    <w:uiPriority w:val="99"/>
    <w:semiHidden/>
    <w:unhideWhenUsed/>
    <w:rsid w:val="00496D20"/>
    <w:rPr>
      <w:color w:val="605E5C"/>
      <w:shd w:val="clear" w:color="auto" w:fill="E1DFDD"/>
    </w:rPr>
  </w:style>
  <w:style w:type="character" w:customStyle="1" w:styleId="viiyi">
    <w:name w:val="viiyi"/>
    <w:basedOn w:val="a1"/>
    <w:rsid w:val="00496D20"/>
  </w:style>
  <w:style w:type="character" w:customStyle="1" w:styleId="jlqj4b">
    <w:name w:val="jlqj4b"/>
    <w:basedOn w:val="a1"/>
    <w:rsid w:val="00496D20"/>
  </w:style>
  <w:style w:type="character" w:customStyle="1" w:styleId="110">
    <w:name w:val="Заголовок 1 Знак1"/>
    <w:basedOn w:val="a1"/>
    <w:uiPriority w:val="9"/>
    <w:rsid w:val="00496D2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1"/>
    <w:uiPriority w:val="9"/>
    <w:semiHidden/>
    <w:rsid w:val="00496D20"/>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496D20"/>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496D20"/>
    <w:rPr>
      <w:rFonts w:asciiTheme="majorHAnsi" w:eastAsiaTheme="majorEastAsia" w:hAnsiTheme="majorHAnsi" w:cstheme="majorBidi"/>
      <w:b/>
      <w:bCs/>
      <w:i/>
      <w:iCs/>
      <w:color w:val="4F81BD" w:themeColor="accent1"/>
    </w:rPr>
  </w:style>
  <w:style w:type="character" w:styleId="aff6">
    <w:name w:val="Hyperlink"/>
    <w:basedOn w:val="a1"/>
    <w:uiPriority w:val="99"/>
    <w:unhideWhenUsed/>
    <w:rsid w:val="00496D20"/>
    <w:rPr>
      <w:color w:val="0000FF" w:themeColor="hyperlink"/>
      <w:u w:val="single"/>
    </w:rPr>
  </w:style>
  <w:style w:type="paragraph" w:styleId="af">
    <w:name w:val="footnote text"/>
    <w:basedOn w:val="a0"/>
    <w:link w:val="1f"/>
    <w:uiPriority w:val="99"/>
    <w:unhideWhenUsed/>
    <w:rsid w:val="00496D20"/>
    <w:pPr>
      <w:spacing w:after="0" w:line="240" w:lineRule="auto"/>
    </w:pPr>
    <w:rPr>
      <w:sz w:val="20"/>
      <w:szCs w:val="20"/>
    </w:rPr>
  </w:style>
  <w:style w:type="character" w:customStyle="1" w:styleId="1f">
    <w:name w:val="Текст сноски Знак1"/>
    <w:basedOn w:val="a1"/>
    <w:link w:val="af"/>
    <w:uiPriority w:val="99"/>
    <w:rsid w:val="00496D20"/>
    <w:rPr>
      <w:sz w:val="20"/>
      <w:szCs w:val="20"/>
    </w:rPr>
  </w:style>
  <w:style w:type="table" w:styleId="af2">
    <w:name w:val="Table Grid"/>
    <w:basedOn w:val="a2"/>
    <w:uiPriority w:val="59"/>
    <w:rsid w:val="0049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af3"/>
    <w:uiPriority w:val="99"/>
    <w:semiHidden/>
    <w:unhideWhenUsed/>
    <w:rsid w:val="00496D20"/>
    <w:pPr>
      <w:spacing w:after="0" w:line="240" w:lineRule="auto"/>
    </w:pPr>
    <w:rPr>
      <w:rFonts w:ascii="Tahoma" w:hAnsi="Tahoma" w:cs="Tahoma"/>
      <w:sz w:val="16"/>
      <w:szCs w:val="16"/>
    </w:rPr>
  </w:style>
  <w:style w:type="character" w:customStyle="1" w:styleId="26">
    <w:name w:val="Текст выноски Знак2"/>
    <w:basedOn w:val="a1"/>
    <w:uiPriority w:val="99"/>
    <w:semiHidden/>
    <w:rsid w:val="00496D20"/>
    <w:rPr>
      <w:rFonts w:ascii="Tahoma" w:hAnsi="Tahoma" w:cs="Tahoma"/>
      <w:sz w:val="16"/>
      <w:szCs w:val="16"/>
    </w:rPr>
  </w:style>
  <w:style w:type="paragraph" w:styleId="aff2">
    <w:name w:val="annotation text"/>
    <w:basedOn w:val="a0"/>
    <w:link w:val="1f0"/>
    <w:uiPriority w:val="99"/>
    <w:semiHidden/>
    <w:unhideWhenUsed/>
    <w:rsid w:val="00496D20"/>
    <w:pPr>
      <w:spacing w:line="240" w:lineRule="auto"/>
    </w:pPr>
    <w:rPr>
      <w:sz w:val="20"/>
      <w:szCs w:val="20"/>
    </w:rPr>
  </w:style>
  <w:style w:type="character" w:customStyle="1" w:styleId="1f0">
    <w:name w:val="Текст примечания Знак1"/>
    <w:basedOn w:val="a1"/>
    <w:link w:val="aff2"/>
    <w:uiPriority w:val="99"/>
    <w:semiHidden/>
    <w:rsid w:val="00496D20"/>
    <w:rPr>
      <w:sz w:val="20"/>
      <w:szCs w:val="20"/>
    </w:rPr>
  </w:style>
  <w:style w:type="paragraph" w:styleId="aff5">
    <w:name w:val="annotation subject"/>
    <w:basedOn w:val="aff2"/>
    <w:next w:val="aff2"/>
    <w:link w:val="aff4"/>
    <w:uiPriority w:val="99"/>
    <w:semiHidden/>
    <w:unhideWhenUsed/>
    <w:rsid w:val="00496D20"/>
    <w:rPr>
      <w:b/>
      <w:bCs/>
    </w:rPr>
  </w:style>
  <w:style w:type="character" w:customStyle="1" w:styleId="1f1">
    <w:name w:val="Тема примечания Знак1"/>
    <w:basedOn w:val="1f0"/>
    <w:uiPriority w:val="99"/>
    <w:semiHidden/>
    <w:rsid w:val="00496D20"/>
    <w:rPr>
      <w:b/>
      <w:bCs/>
      <w:sz w:val="20"/>
      <w:szCs w:val="20"/>
    </w:rPr>
  </w:style>
  <w:style w:type="paragraph" w:customStyle="1" w:styleId="1f2">
    <w:name w:val="Текст сноски1"/>
    <w:basedOn w:val="a0"/>
    <w:next w:val="af"/>
    <w:uiPriority w:val="99"/>
    <w:semiHidden/>
    <w:unhideWhenUsed/>
    <w:rsid w:val="00BF123D"/>
    <w:pPr>
      <w:spacing w:after="0" w:line="240" w:lineRule="auto"/>
    </w:pPr>
    <w:rPr>
      <w:sz w:val="20"/>
      <w:szCs w:val="20"/>
    </w:rPr>
  </w:style>
  <w:style w:type="character" w:customStyle="1" w:styleId="1f3">
    <w:name w:val="Неразрешенное упоминание1"/>
    <w:basedOn w:val="a1"/>
    <w:uiPriority w:val="99"/>
    <w:semiHidden/>
    <w:unhideWhenUsed/>
    <w:rsid w:val="00566754"/>
    <w:rPr>
      <w:color w:val="605E5C"/>
      <w:shd w:val="clear" w:color="auto" w:fill="E1DFDD"/>
    </w:rPr>
  </w:style>
  <w:style w:type="character" w:customStyle="1" w:styleId="27">
    <w:name w:val="Неразрешенное упоминание2"/>
    <w:basedOn w:val="a1"/>
    <w:uiPriority w:val="99"/>
    <w:semiHidden/>
    <w:unhideWhenUsed/>
    <w:rsid w:val="00121996"/>
    <w:rPr>
      <w:color w:val="605E5C"/>
      <w:shd w:val="clear" w:color="auto" w:fill="E1DFDD"/>
    </w:rPr>
  </w:style>
  <w:style w:type="character" w:customStyle="1" w:styleId="36">
    <w:name w:val="Неразрешенное упоминание3"/>
    <w:basedOn w:val="a1"/>
    <w:uiPriority w:val="99"/>
    <w:semiHidden/>
    <w:unhideWhenUsed/>
    <w:rsid w:val="00D27E65"/>
    <w:rPr>
      <w:color w:val="605E5C"/>
      <w:shd w:val="clear" w:color="auto" w:fill="E1DFDD"/>
    </w:rPr>
  </w:style>
  <w:style w:type="paragraph" w:customStyle="1" w:styleId="paragraph">
    <w:name w:val="paragraph"/>
    <w:basedOn w:val="a0"/>
    <w:rsid w:val="000A2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A50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AVTOR">
    <w:name w:val="4-AVTOR"/>
    <w:basedOn w:val="a0"/>
    <w:qFormat/>
    <w:rsid w:val="00692BE5"/>
    <w:pPr>
      <w:spacing w:after="0" w:line="240" w:lineRule="auto"/>
      <w:jc w:val="center"/>
    </w:pPr>
    <w:rPr>
      <w:rFonts w:ascii="Times New Roman" w:eastAsia="Times New Roman" w:hAnsi="Times New Roman" w:cs="Times New Roman"/>
      <w:b/>
      <w:sz w:val="28"/>
      <w:szCs w:val="28"/>
      <w:lang w:eastAsia="ru-RU"/>
    </w:rPr>
  </w:style>
  <w:style w:type="paragraph" w:customStyle="1" w:styleId="1-ZAGBookman">
    <w:name w:val="1-ZAG Bookman"/>
    <w:basedOn w:val="a0"/>
    <w:qFormat/>
    <w:rsid w:val="007F46A6"/>
    <w:pPr>
      <w:spacing w:after="0" w:line="240" w:lineRule="auto"/>
      <w:jc w:val="center"/>
    </w:pPr>
    <w:rPr>
      <w:rFonts w:ascii="Bookman Old Style" w:eastAsia="Calibri" w:hAnsi="Bookman Old Style"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3642">
      <w:bodyDiv w:val="1"/>
      <w:marLeft w:val="0"/>
      <w:marRight w:val="0"/>
      <w:marTop w:val="0"/>
      <w:marBottom w:val="0"/>
      <w:divBdr>
        <w:top w:val="none" w:sz="0" w:space="0" w:color="auto"/>
        <w:left w:val="none" w:sz="0" w:space="0" w:color="auto"/>
        <w:bottom w:val="none" w:sz="0" w:space="0" w:color="auto"/>
        <w:right w:val="none" w:sz="0" w:space="0" w:color="auto"/>
      </w:divBdr>
    </w:div>
    <w:div w:id="347290541">
      <w:bodyDiv w:val="1"/>
      <w:marLeft w:val="0"/>
      <w:marRight w:val="0"/>
      <w:marTop w:val="0"/>
      <w:marBottom w:val="0"/>
      <w:divBdr>
        <w:top w:val="none" w:sz="0" w:space="0" w:color="auto"/>
        <w:left w:val="none" w:sz="0" w:space="0" w:color="auto"/>
        <w:bottom w:val="none" w:sz="0" w:space="0" w:color="auto"/>
        <w:right w:val="none" w:sz="0" w:space="0" w:color="auto"/>
      </w:divBdr>
    </w:div>
    <w:div w:id="633488601">
      <w:bodyDiv w:val="1"/>
      <w:marLeft w:val="0"/>
      <w:marRight w:val="0"/>
      <w:marTop w:val="0"/>
      <w:marBottom w:val="0"/>
      <w:divBdr>
        <w:top w:val="none" w:sz="0" w:space="0" w:color="auto"/>
        <w:left w:val="none" w:sz="0" w:space="0" w:color="auto"/>
        <w:bottom w:val="none" w:sz="0" w:space="0" w:color="auto"/>
        <w:right w:val="none" w:sz="0" w:space="0" w:color="auto"/>
      </w:divBdr>
    </w:div>
    <w:div w:id="685986201">
      <w:bodyDiv w:val="1"/>
      <w:marLeft w:val="0"/>
      <w:marRight w:val="0"/>
      <w:marTop w:val="0"/>
      <w:marBottom w:val="0"/>
      <w:divBdr>
        <w:top w:val="none" w:sz="0" w:space="0" w:color="auto"/>
        <w:left w:val="none" w:sz="0" w:space="0" w:color="auto"/>
        <w:bottom w:val="none" w:sz="0" w:space="0" w:color="auto"/>
        <w:right w:val="none" w:sz="0" w:space="0" w:color="auto"/>
      </w:divBdr>
    </w:div>
    <w:div w:id="709498901">
      <w:bodyDiv w:val="1"/>
      <w:marLeft w:val="0"/>
      <w:marRight w:val="0"/>
      <w:marTop w:val="0"/>
      <w:marBottom w:val="0"/>
      <w:divBdr>
        <w:top w:val="none" w:sz="0" w:space="0" w:color="auto"/>
        <w:left w:val="none" w:sz="0" w:space="0" w:color="auto"/>
        <w:bottom w:val="none" w:sz="0" w:space="0" w:color="auto"/>
        <w:right w:val="none" w:sz="0" w:space="0" w:color="auto"/>
      </w:divBdr>
      <w:divsChild>
        <w:div w:id="1531338089">
          <w:marLeft w:val="0"/>
          <w:marRight w:val="0"/>
          <w:marTop w:val="0"/>
          <w:marBottom w:val="0"/>
          <w:divBdr>
            <w:top w:val="none" w:sz="0" w:space="0" w:color="auto"/>
            <w:left w:val="none" w:sz="0" w:space="0" w:color="auto"/>
            <w:bottom w:val="none" w:sz="0" w:space="0" w:color="auto"/>
            <w:right w:val="none" w:sz="0" w:space="0" w:color="auto"/>
          </w:divBdr>
          <w:divsChild>
            <w:div w:id="2090031723">
              <w:marLeft w:val="0"/>
              <w:marRight w:val="0"/>
              <w:marTop w:val="0"/>
              <w:marBottom w:val="0"/>
              <w:divBdr>
                <w:top w:val="none" w:sz="0" w:space="0" w:color="auto"/>
                <w:left w:val="none" w:sz="0" w:space="0" w:color="auto"/>
                <w:bottom w:val="none" w:sz="0" w:space="0" w:color="auto"/>
                <w:right w:val="none" w:sz="0" w:space="0" w:color="auto"/>
              </w:divBdr>
            </w:div>
            <w:div w:id="1649556567">
              <w:marLeft w:val="0"/>
              <w:marRight w:val="0"/>
              <w:marTop w:val="0"/>
              <w:marBottom w:val="0"/>
              <w:divBdr>
                <w:top w:val="none" w:sz="0" w:space="0" w:color="auto"/>
                <w:left w:val="none" w:sz="0" w:space="0" w:color="auto"/>
                <w:bottom w:val="none" w:sz="0" w:space="0" w:color="auto"/>
                <w:right w:val="none" w:sz="0" w:space="0" w:color="auto"/>
              </w:divBdr>
            </w:div>
            <w:div w:id="1913661543">
              <w:marLeft w:val="0"/>
              <w:marRight w:val="0"/>
              <w:marTop w:val="0"/>
              <w:marBottom w:val="0"/>
              <w:divBdr>
                <w:top w:val="none" w:sz="0" w:space="0" w:color="auto"/>
                <w:left w:val="none" w:sz="0" w:space="0" w:color="auto"/>
                <w:bottom w:val="none" w:sz="0" w:space="0" w:color="auto"/>
                <w:right w:val="none" w:sz="0" w:space="0" w:color="auto"/>
              </w:divBdr>
            </w:div>
            <w:div w:id="21109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3807">
      <w:bodyDiv w:val="1"/>
      <w:marLeft w:val="0"/>
      <w:marRight w:val="0"/>
      <w:marTop w:val="0"/>
      <w:marBottom w:val="0"/>
      <w:divBdr>
        <w:top w:val="none" w:sz="0" w:space="0" w:color="auto"/>
        <w:left w:val="none" w:sz="0" w:space="0" w:color="auto"/>
        <w:bottom w:val="none" w:sz="0" w:space="0" w:color="auto"/>
        <w:right w:val="none" w:sz="0" w:space="0" w:color="auto"/>
      </w:divBdr>
    </w:div>
    <w:div w:id="841941290">
      <w:bodyDiv w:val="1"/>
      <w:marLeft w:val="0"/>
      <w:marRight w:val="0"/>
      <w:marTop w:val="0"/>
      <w:marBottom w:val="0"/>
      <w:divBdr>
        <w:top w:val="none" w:sz="0" w:space="0" w:color="auto"/>
        <w:left w:val="none" w:sz="0" w:space="0" w:color="auto"/>
        <w:bottom w:val="none" w:sz="0" w:space="0" w:color="auto"/>
        <w:right w:val="none" w:sz="0" w:space="0" w:color="auto"/>
      </w:divBdr>
    </w:div>
    <w:div w:id="1012610857">
      <w:bodyDiv w:val="1"/>
      <w:marLeft w:val="0"/>
      <w:marRight w:val="0"/>
      <w:marTop w:val="0"/>
      <w:marBottom w:val="0"/>
      <w:divBdr>
        <w:top w:val="none" w:sz="0" w:space="0" w:color="auto"/>
        <w:left w:val="none" w:sz="0" w:space="0" w:color="auto"/>
        <w:bottom w:val="none" w:sz="0" w:space="0" w:color="auto"/>
        <w:right w:val="none" w:sz="0" w:space="0" w:color="auto"/>
      </w:divBdr>
    </w:div>
    <w:div w:id="1207448358">
      <w:bodyDiv w:val="1"/>
      <w:marLeft w:val="0"/>
      <w:marRight w:val="0"/>
      <w:marTop w:val="0"/>
      <w:marBottom w:val="0"/>
      <w:divBdr>
        <w:top w:val="none" w:sz="0" w:space="0" w:color="auto"/>
        <w:left w:val="none" w:sz="0" w:space="0" w:color="auto"/>
        <w:bottom w:val="none" w:sz="0" w:space="0" w:color="auto"/>
        <w:right w:val="none" w:sz="0" w:space="0" w:color="auto"/>
      </w:divBdr>
    </w:div>
    <w:div w:id="1286500198">
      <w:bodyDiv w:val="1"/>
      <w:marLeft w:val="0"/>
      <w:marRight w:val="0"/>
      <w:marTop w:val="0"/>
      <w:marBottom w:val="0"/>
      <w:divBdr>
        <w:top w:val="none" w:sz="0" w:space="0" w:color="auto"/>
        <w:left w:val="none" w:sz="0" w:space="0" w:color="auto"/>
        <w:bottom w:val="none" w:sz="0" w:space="0" w:color="auto"/>
        <w:right w:val="none" w:sz="0" w:space="0" w:color="auto"/>
      </w:divBdr>
    </w:div>
    <w:div w:id="1327590302">
      <w:bodyDiv w:val="1"/>
      <w:marLeft w:val="0"/>
      <w:marRight w:val="0"/>
      <w:marTop w:val="0"/>
      <w:marBottom w:val="0"/>
      <w:divBdr>
        <w:top w:val="none" w:sz="0" w:space="0" w:color="auto"/>
        <w:left w:val="none" w:sz="0" w:space="0" w:color="auto"/>
        <w:bottom w:val="none" w:sz="0" w:space="0" w:color="auto"/>
        <w:right w:val="none" w:sz="0" w:space="0" w:color="auto"/>
      </w:divBdr>
    </w:div>
    <w:div w:id="1601645785">
      <w:bodyDiv w:val="1"/>
      <w:marLeft w:val="0"/>
      <w:marRight w:val="0"/>
      <w:marTop w:val="0"/>
      <w:marBottom w:val="0"/>
      <w:divBdr>
        <w:top w:val="none" w:sz="0" w:space="0" w:color="auto"/>
        <w:left w:val="none" w:sz="0" w:space="0" w:color="auto"/>
        <w:bottom w:val="none" w:sz="0" w:space="0" w:color="auto"/>
        <w:right w:val="none" w:sz="0" w:space="0" w:color="auto"/>
      </w:divBdr>
    </w:div>
    <w:div w:id="20610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ya@rud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u-ya@rudn.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E460-BBFE-42FA-A733-83B2198A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1670</Words>
  <Characters>9525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Professional</cp:lastModifiedBy>
  <cp:revision>4</cp:revision>
  <dcterms:created xsi:type="dcterms:W3CDTF">2024-03-20T15:04:00Z</dcterms:created>
  <dcterms:modified xsi:type="dcterms:W3CDTF">2024-03-20T15:07:00Z</dcterms:modified>
</cp:coreProperties>
</file>